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5D" w:rsidRDefault="00461DF4" w:rsidP="00461DF4">
      <w:pPr>
        <w:ind w:left="-709" w:hanging="425"/>
      </w:pPr>
      <w:r>
        <w:rPr>
          <w:noProof/>
          <w:lang w:eastAsia="ru-RU"/>
        </w:rPr>
        <w:drawing>
          <wp:inline distT="0" distB="0" distL="0" distR="0">
            <wp:extent cx="6615430" cy="3870960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F4" w:rsidRDefault="00461DF4" w:rsidP="00461DF4">
      <w:pPr>
        <w:ind w:left="-709" w:hanging="425"/>
      </w:pPr>
    </w:p>
    <w:p w:rsidR="00461DF4" w:rsidRDefault="00461DF4" w:rsidP="00461DF4">
      <w:pPr>
        <w:ind w:left="-709" w:hanging="425"/>
        <w:jc w:val="center"/>
      </w:pPr>
      <w:r>
        <w:rPr>
          <w:noProof/>
          <w:lang w:eastAsia="ru-RU"/>
        </w:rPr>
        <w:drawing>
          <wp:inline distT="0" distB="0" distL="0" distR="0">
            <wp:extent cx="6168390" cy="4743671"/>
            <wp:effectExtent l="19050" t="0" r="381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16" cy="474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F4" w:rsidRPr="00461DF4" w:rsidRDefault="00461DF4" w:rsidP="00461DF4">
      <w:pPr>
        <w:shd w:val="clear" w:color="auto" w:fill="DBDBDB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61DF4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поведения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 xml:space="preserve">Чтобы пожар не застал вас врасплох, </w:t>
      </w:r>
      <w:r w:rsidRPr="00461DF4">
        <w:rPr>
          <w:rFonts w:eastAsia="Times New Roman" w:cs="Times New Roman"/>
          <w:b/>
          <w:szCs w:val="28"/>
          <w:lang w:eastAsia="ru-RU"/>
        </w:rPr>
        <w:t>заблаговременно позаботьтесь</w:t>
      </w:r>
      <w:r w:rsidRPr="00461DF4">
        <w:rPr>
          <w:rFonts w:eastAsia="Times New Roman" w:cs="Times New Roman"/>
          <w:szCs w:val="28"/>
          <w:lang w:eastAsia="ru-RU"/>
        </w:rPr>
        <w:t xml:space="preserve"> о безопасности своего загородного дома: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у каждого жилого строения установите ёмкость с водой;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скосите сухую прошлогоднюю траву вокруг своего участка;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bCs/>
          <w:color w:val="FFFFFF"/>
          <w:szCs w:val="28"/>
          <w:lang w:eastAsia="ru-RU"/>
        </w:rPr>
        <w:t>Если пламя подобралось к вашему участку близко: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закройте все наружные окна, двери, вентиляционные отверстия;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При пожаре звоните по номерам: «01» (со стационарного телефона) и«101» или «112» (с мобильного).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bCs/>
          <w:color w:val="FFFFFF"/>
          <w:szCs w:val="28"/>
          <w:lang w:eastAsia="ru-RU"/>
        </w:rPr>
        <w:t>Элементарные требования пожарной безопасности в летний период и на местах отдыха: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• На полях выжигать траву и стерню.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461DF4">
        <w:rPr>
          <w:rFonts w:eastAsia="Times New Roman" w:cs="Times New Roman"/>
          <w:b/>
          <w:bCs/>
          <w:szCs w:val="28"/>
          <w:lang w:eastAsia="ru-RU"/>
        </w:rPr>
        <w:t> "01"</w:t>
      </w:r>
      <w:r w:rsidRPr="00461DF4">
        <w:rPr>
          <w:rFonts w:eastAsia="Times New Roman" w:cs="Times New Roman"/>
          <w:szCs w:val="28"/>
          <w:lang w:eastAsia="ru-RU"/>
        </w:rPr>
        <w:t>, </w:t>
      </w:r>
      <w:r w:rsidRPr="00461DF4">
        <w:rPr>
          <w:rFonts w:eastAsia="Times New Roman" w:cs="Times New Roman"/>
          <w:b/>
          <w:bCs/>
          <w:szCs w:val="28"/>
          <w:lang w:eastAsia="ru-RU"/>
        </w:rPr>
        <w:t>"101 </w:t>
      </w:r>
      <w:r w:rsidRPr="00461DF4">
        <w:rPr>
          <w:rFonts w:eastAsia="Times New Roman" w:cs="Times New Roman"/>
          <w:szCs w:val="28"/>
          <w:lang w:eastAsia="ru-RU"/>
        </w:rPr>
        <w:t>с мобильного или </w:t>
      </w:r>
      <w:r w:rsidRPr="00461DF4">
        <w:rPr>
          <w:rFonts w:eastAsia="Times New Roman" w:cs="Times New Roman"/>
          <w:b/>
          <w:bCs/>
          <w:szCs w:val="28"/>
          <w:lang w:eastAsia="ru-RU"/>
        </w:rPr>
        <w:t>112</w:t>
      </w:r>
      <w:r w:rsidRPr="00461DF4">
        <w:rPr>
          <w:rFonts w:eastAsia="Times New Roman" w:cs="Times New Roman"/>
          <w:szCs w:val="28"/>
          <w:lang w:eastAsia="ru-RU"/>
        </w:rPr>
        <w:t>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bCs/>
          <w:color w:val="FFFFFF"/>
          <w:szCs w:val="28"/>
          <w:lang w:eastAsia="ru-RU"/>
        </w:rPr>
        <w:t>Административная ответственность за нарушение требований пожарной безопасности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szCs w:val="28"/>
          <w:lang w:eastAsia="ru-RU"/>
        </w:rPr>
        <w:t>Статья 8.32 Кодекс РФ об административных правонарушениях</w:t>
      </w:r>
      <w:r w:rsidRPr="00461DF4">
        <w:rPr>
          <w:rFonts w:eastAsia="Times New Roman" w:cs="Times New Roman"/>
          <w:szCs w:val="28"/>
          <w:lang w:eastAsia="ru-RU"/>
        </w:rPr>
        <w:t>:</w:t>
      </w:r>
    </w:p>
    <w:p w:rsidR="00461DF4" w:rsidRPr="00461DF4" w:rsidRDefault="00461DF4" w:rsidP="00461DF4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граждан – штраф в размере до 5 тысяч рублей;</w:t>
      </w:r>
    </w:p>
    <w:p w:rsidR="00461DF4" w:rsidRPr="00461DF4" w:rsidRDefault="00461DF4" w:rsidP="00461DF4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должностных лиц – штраф в размере до 50 тысяч рублей;</w:t>
      </w:r>
    </w:p>
    <w:p w:rsidR="00461DF4" w:rsidRPr="00461DF4" w:rsidRDefault="00461DF4" w:rsidP="00461DF4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юридических лиц – штраф в размере до 1 млн. рублей.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Статья 20.4 Кодекс РФ об административных правонарушениях:</w:t>
      </w:r>
    </w:p>
    <w:p w:rsidR="00461DF4" w:rsidRPr="00461DF4" w:rsidRDefault="00461DF4" w:rsidP="00461DF4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граждан – штраф в размере до 4 тысяч рублей;</w:t>
      </w:r>
    </w:p>
    <w:p w:rsidR="00461DF4" w:rsidRPr="00461DF4" w:rsidRDefault="00461DF4" w:rsidP="00461DF4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должностных лиц – штраф в размере до 30 тысяч рублей;</w:t>
      </w:r>
    </w:p>
    <w:p w:rsidR="00461DF4" w:rsidRPr="00461DF4" w:rsidRDefault="00461DF4" w:rsidP="00461DF4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для юридических лиц – штраф в размере до 500 тысяч рублей.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bCs/>
          <w:color w:val="FFFFFF"/>
          <w:szCs w:val="28"/>
          <w:lang w:eastAsia="ru-RU"/>
        </w:rPr>
        <w:t>Уголовная ответственность за нарушение требований пожарной безопасности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b/>
          <w:szCs w:val="28"/>
          <w:lang w:eastAsia="ru-RU"/>
        </w:rPr>
        <w:t>Статья 168 Уголовного кодекса РФ</w:t>
      </w:r>
      <w:r w:rsidRPr="00461DF4">
        <w:rPr>
          <w:rFonts w:eastAsia="Times New Roman" w:cs="Times New Roman"/>
          <w:szCs w:val="28"/>
          <w:lang w:eastAsia="ru-RU"/>
        </w:rPr>
        <w:t>:</w:t>
      </w:r>
    </w:p>
    <w:p w:rsidR="00461DF4" w:rsidRPr="00461DF4" w:rsidRDefault="00461DF4" w:rsidP="00461DF4">
      <w:pPr>
        <w:numPr>
          <w:ilvl w:val="0"/>
          <w:numId w:val="3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штраф в размере до ста двадцати тысяч рублей;</w:t>
      </w:r>
    </w:p>
    <w:p w:rsidR="00461DF4" w:rsidRPr="00461DF4" w:rsidRDefault="00461DF4" w:rsidP="00461DF4">
      <w:pPr>
        <w:numPr>
          <w:ilvl w:val="0"/>
          <w:numId w:val="3"/>
        </w:numPr>
        <w:spacing w:before="240" w:after="24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лишение свободы на срок до 1 года.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Статья 219 Уголовного кодекса РФ (часть 1):</w:t>
      </w:r>
    </w:p>
    <w:p w:rsidR="00461DF4" w:rsidRPr="00461DF4" w:rsidRDefault="00461DF4" w:rsidP="00461DF4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штраф в размере до восьмидесяти тысяч рублей;</w:t>
      </w:r>
    </w:p>
    <w:p w:rsidR="00461DF4" w:rsidRPr="00461DF4" w:rsidRDefault="00461DF4" w:rsidP="00461DF4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лишение свободы на срок до трех лет;</w:t>
      </w:r>
    </w:p>
    <w:p w:rsidR="00461DF4" w:rsidRPr="00461DF4" w:rsidRDefault="00461DF4" w:rsidP="00461DF4">
      <w:pPr>
        <w:numPr>
          <w:ilvl w:val="0"/>
          <w:numId w:val="4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61DF4">
        <w:rPr>
          <w:rFonts w:eastAsia="Times New Roman" w:cs="Times New Roman"/>
          <w:b/>
          <w:szCs w:val="28"/>
          <w:lang w:eastAsia="ru-RU"/>
        </w:rPr>
        <w:t>Статья 261 Уголовного кодекса РФ: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 Часть 1</w:t>
      </w:r>
    </w:p>
    <w:p w:rsidR="00461DF4" w:rsidRPr="00461DF4" w:rsidRDefault="00461DF4" w:rsidP="00461DF4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штраф в размере до четырехсот тысяч рублей;</w:t>
      </w:r>
    </w:p>
    <w:p w:rsidR="00461DF4" w:rsidRPr="00461DF4" w:rsidRDefault="00461DF4" w:rsidP="00461DF4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лишение свободы на срок до 2 лет.</w:t>
      </w:r>
    </w:p>
    <w:p w:rsidR="00461DF4" w:rsidRPr="00461DF4" w:rsidRDefault="00461DF4" w:rsidP="00461DF4">
      <w:pPr>
        <w:spacing w:before="240" w:after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lang w:eastAsia="ru-RU"/>
        </w:rPr>
        <w:t> Часть 2</w:t>
      </w:r>
    </w:p>
    <w:p w:rsidR="00461DF4" w:rsidRPr="00461DF4" w:rsidRDefault="00461DF4" w:rsidP="00461DF4">
      <w:pPr>
        <w:numPr>
          <w:ilvl w:val="0"/>
          <w:numId w:val="6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shd w:val="clear" w:color="auto" w:fill="FFFFFF"/>
          <w:lang w:eastAsia="ru-RU"/>
        </w:rPr>
        <w:t>штраф в размере до пятисот тысяч;</w:t>
      </w:r>
    </w:p>
    <w:p w:rsidR="00461DF4" w:rsidRPr="00461DF4" w:rsidRDefault="00461DF4" w:rsidP="00461DF4">
      <w:pPr>
        <w:numPr>
          <w:ilvl w:val="0"/>
          <w:numId w:val="6"/>
        </w:numPr>
        <w:spacing w:after="12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461DF4">
        <w:rPr>
          <w:rFonts w:eastAsia="Times New Roman" w:cs="Times New Roman"/>
          <w:szCs w:val="28"/>
          <w:shd w:val="clear" w:color="auto" w:fill="FFFFFF"/>
          <w:lang w:eastAsia="ru-RU"/>
        </w:rPr>
        <w:t>лишение свободы на срок до 4 лет.</w:t>
      </w:r>
    </w:p>
    <w:p w:rsidR="00461DF4" w:rsidRPr="00461DF4" w:rsidRDefault="00461DF4" w:rsidP="00461DF4">
      <w:pPr>
        <w:ind w:left="-709" w:hanging="425"/>
        <w:jc w:val="both"/>
        <w:rPr>
          <w:rFonts w:cs="Times New Roman"/>
          <w:szCs w:val="28"/>
        </w:rPr>
      </w:pPr>
    </w:p>
    <w:sectPr w:rsidR="00461DF4" w:rsidRPr="00461DF4" w:rsidSect="0025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4CB"/>
    <w:multiLevelType w:val="multilevel"/>
    <w:tmpl w:val="039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C7CBC"/>
    <w:multiLevelType w:val="multilevel"/>
    <w:tmpl w:val="268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0500"/>
    <w:multiLevelType w:val="multilevel"/>
    <w:tmpl w:val="00C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77EB1"/>
    <w:multiLevelType w:val="multilevel"/>
    <w:tmpl w:val="DCE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D1F7C"/>
    <w:multiLevelType w:val="multilevel"/>
    <w:tmpl w:val="39B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00C0D"/>
    <w:multiLevelType w:val="multilevel"/>
    <w:tmpl w:val="05B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DF4"/>
    <w:rsid w:val="0025715D"/>
    <w:rsid w:val="003931D4"/>
    <w:rsid w:val="00430019"/>
    <w:rsid w:val="00461DF4"/>
    <w:rsid w:val="004A23B7"/>
    <w:rsid w:val="005362DE"/>
    <w:rsid w:val="005C5712"/>
    <w:rsid w:val="005D459A"/>
    <w:rsid w:val="00693EF7"/>
    <w:rsid w:val="006E445C"/>
    <w:rsid w:val="00765B7D"/>
    <w:rsid w:val="007B59D4"/>
    <w:rsid w:val="00817B4A"/>
    <w:rsid w:val="00865A52"/>
    <w:rsid w:val="00960FB7"/>
    <w:rsid w:val="00A8591E"/>
    <w:rsid w:val="00B610A8"/>
    <w:rsid w:val="00BC3750"/>
    <w:rsid w:val="00C03520"/>
    <w:rsid w:val="00C87498"/>
    <w:rsid w:val="00D647FF"/>
    <w:rsid w:val="00E81002"/>
    <w:rsid w:val="00F702E2"/>
    <w:rsid w:val="00F901C4"/>
    <w:rsid w:val="00FA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D"/>
  </w:style>
  <w:style w:type="paragraph" w:styleId="2">
    <w:name w:val="heading 2"/>
    <w:basedOn w:val="a"/>
    <w:link w:val="20"/>
    <w:uiPriority w:val="9"/>
    <w:qFormat/>
    <w:rsid w:val="00461DF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1DF4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61D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1DF4"/>
    <w:rPr>
      <w:b/>
      <w:bCs/>
    </w:rPr>
  </w:style>
  <w:style w:type="character" w:customStyle="1" w:styleId="apple-converted-space">
    <w:name w:val="apple-converted-space"/>
    <w:basedOn w:val="a0"/>
    <w:rsid w:val="0046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924">
          <w:marLeft w:val="0"/>
          <w:marRight w:val="0"/>
          <w:marTop w:val="80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628</Words>
  <Characters>3583</Characters>
  <Application>Microsoft Office Word</Application>
  <DocSecurity>0</DocSecurity>
  <Lines>29</Lines>
  <Paragraphs>8</Paragraphs>
  <ScaleCrop>false</ScaleCrop>
  <Company>МКУ "ЦОМ ГО, ЧС и ПБ"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khromov</dc:creator>
  <cp:keywords/>
  <dc:description/>
  <cp:lastModifiedBy>khromov</cp:lastModifiedBy>
  <cp:revision>2</cp:revision>
  <dcterms:created xsi:type="dcterms:W3CDTF">2017-05-26T07:10:00Z</dcterms:created>
  <dcterms:modified xsi:type="dcterms:W3CDTF">2017-05-26T07:16:00Z</dcterms:modified>
</cp:coreProperties>
</file>