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85163">
        <w:rPr>
          <w:rFonts w:ascii="Times New Roman" w:hAnsi="Times New Roman"/>
          <w:b/>
          <w:bCs/>
          <w:iCs/>
          <w:sz w:val="24"/>
          <w:szCs w:val="24"/>
        </w:rPr>
        <w:t>Публичный отчёт</w:t>
      </w:r>
    </w:p>
    <w:p w:rsidR="00920C38" w:rsidRPr="00812391" w:rsidRDefault="00920C38" w:rsidP="008123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85163">
        <w:rPr>
          <w:rFonts w:ascii="Times New Roman" w:hAnsi="Times New Roman"/>
          <w:b/>
          <w:bCs/>
          <w:iCs/>
          <w:sz w:val="24"/>
          <w:szCs w:val="24"/>
        </w:rPr>
        <w:t>муниципального бюджетного дошкольного образовательного  учреждения   «Детский</w:t>
      </w:r>
      <w:r w:rsidR="00812391">
        <w:rPr>
          <w:rFonts w:ascii="Times New Roman" w:hAnsi="Times New Roman"/>
          <w:b/>
          <w:bCs/>
          <w:iCs/>
          <w:sz w:val="24"/>
          <w:szCs w:val="24"/>
        </w:rPr>
        <w:t xml:space="preserve"> сад №12 комбинированного вида»</w:t>
      </w: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0C38" w:rsidRPr="00B85163" w:rsidRDefault="00920C38" w:rsidP="00B8516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Общие характеристики учреждения.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12 комбинированного вида» (сокращенное наименование – МБДОУ № 12)</w:t>
      </w:r>
      <w:r w:rsidRPr="00B85163">
        <w:rPr>
          <w:rFonts w:ascii="Times New Roman" w:hAnsi="Times New Roman"/>
          <w:sz w:val="24"/>
          <w:szCs w:val="24"/>
          <w:lang w:eastAsia="ar-SA"/>
        </w:rPr>
        <w:t xml:space="preserve"> функционирует  с 1989г.</w:t>
      </w:r>
    </w:p>
    <w:p w:rsidR="00920C38" w:rsidRPr="00B85163" w:rsidRDefault="00920C38" w:rsidP="00B85163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юридический адрес: </w:t>
      </w:r>
      <w:r w:rsidRPr="00B85163">
        <w:rPr>
          <w:rFonts w:ascii="Times New Roman" w:hAnsi="Times New Roman"/>
          <w:sz w:val="24"/>
          <w:szCs w:val="24"/>
          <w:lang w:eastAsia="ru-RU"/>
        </w:rPr>
        <w:t>г. Красноярск, ул. Менжинского, 10Б</w:t>
      </w:r>
    </w:p>
    <w:p w:rsidR="00920C38" w:rsidRPr="00B85163" w:rsidRDefault="00920C38" w:rsidP="00B851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фактический адрес: </w:t>
      </w:r>
      <w:r w:rsidRPr="00B85163">
        <w:rPr>
          <w:rFonts w:ascii="Times New Roman" w:hAnsi="Times New Roman"/>
          <w:sz w:val="24"/>
          <w:szCs w:val="24"/>
          <w:lang w:eastAsia="ru-RU"/>
        </w:rPr>
        <w:t>г. Красноярск, ул. Менжинского, 10Б</w:t>
      </w:r>
    </w:p>
    <w:p w:rsidR="00920C38" w:rsidRPr="00B85163" w:rsidRDefault="00920C38" w:rsidP="00B851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телефон: </w:t>
      </w:r>
      <w:r w:rsidRPr="00B85163">
        <w:rPr>
          <w:rFonts w:ascii="Times New Roman" w:hAnsi="Times New Roman"/>
          <w:sz w:val="24"/>
          <w:szCs w:val="24"/>
          <w:lang w:eastAsia="ru-RU"/>
        </w:rPr>
        <w:t>8(391)246-00-55</w:t>
      </w:r>
      <w:r w:rsidRPr="00B85163">
        <w:rPr>
          <w:rFonts w:ascii="Times New Roman" w:hAnsi="Times New Roman"/>
          <w:sz w:val="24"/>
          <w:szCs w:val="24"/>
          <w:lang w:eastAsia="ar-SA"/>
        </w:rPr>
        <w:t>;</w:t>
      </w:r>
    </w:p>
    <w:p w:rsidR="00920C38" w:rsidRPr="00B85163" w:rsidRDefault="00920C38" w:rsidP="00B851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факс: </w:t>
      </w:r>
      <w:r w:rsidRPr="00B85163">
        <w:rPr>
          <w:rFonts w:ascii="Times New Roman" w:hAnsi="Times New Roman"/>
          <w:sz w:val="24"/>
          <w:szCs w:val="24"/>
          <w:lang w:eastAsia="ru-RU"/>
        </w:rPr>
        <w:t>8(391)246-00-55</w:t>
      </w:r>
      <w:r w:rsidRPr="00B85163">
        <w:rPr>
          <w:rFonts w:ascii="Times New Roman" w:hAnsi="Times New Roman"/>
          <w:sz w:val="24"/>
          <w:szCs w:val="24"/>
          <w:lang w:eastAsia="ar-SA"/>
        </w:rPr>
        <w:t>;</w:t>
      </w:r>
    </w:p>
    <w:p w:rsidR="00920C38" w:rsidRPr="00B85163" w:rsidRDefault="00920C38" w:rsidP="00B851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>электронный адрес:</w:t>
      </w:r>
      <w:r w:rsidRPr="00B85163">
        <w:rPr>
          <w:rFonts w:ascii="Times New Roman" w:hAnsi="Times New Roman"/>
          <w:sz w:val="24"/>
          <w:szCs w:val="24"/>
          <w:shd w:val="clear" w:color="auto" w:fill="FFFFE0"/>
        </w:rPr>
        <w:t xml:space="preserve"> </w:t>
      </w:r>
      <w:hyperlink r:id="rId6" w:history="1">
        <w:r w:rsidRPr="00B85163">
          <w:rPr>
            <w:rFonts w:ascii="Times New Roman" w:hAnsi="Times New Roman"/>
            <w:sz w:val="24"/>
            <w:szCs w:val="24"/>
            <w:u w:val="single"/>
            <w:shd w:val="clear" w:color="auto" w:fill="FFFFE0"/>
          </w:rPr>
          <w:t>dou12krk@mail.ru</w:t>
        </w:r>
      </w:hyperlink>
    </w:p>
    <w:p w:rsidR="00920C38" w:rsidRPr="00B85163" w:rsidRDefault="00920C38" w:rsidP="00B851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8123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u w:val="single"/>
          <w:lang w:eastAsia="ru-RU"/>
        </w:rPr>
        <w:t>Учредитель</w:t>
      </w:r>
      <w:r w:rsidRPr="00B85163">
        <w:rPr>
          <w:rFonts w:ascii="Times New Roman" w:hAnsi="Times New Roman"/>
          <w:sz w:val="24"/>
          <w:szCs w:val="24"/>
          <w:lang w:eastAsia="ru-RU"/>
        </w:rPr>
        <w:t>:  администрация города Красноярска</w:t>
      </w:r>
      <w:r w:rsidRPr="00B85163">
        <w:rPr>
          <w:rFonts w:ascii="Times New Roman" w:hAnsi="Times New Roman"/>
          <w:sz w:val="24"/>
          <w:szCs w:val="24"/>
          <w:lang w:eastAsia="ar-SA"/>
        </w:rPr>
        <w:t xml:space="preserve"> в лице </w:t>
      </w:r>
      <w:proofErr w:type="gramStart"/>
      <w:r w:rsidRPr="00B85163">
        <w:rPr>
          <w:rFonts w:ascii="Times New Roman" w:hAnsi="Times New Roman"/>
          <w:sz w:val="24"/>
          <w:szCs w:val="24"/>
          <w:lang w:eastAsia="ar-SA"/>
        </w:rPr>
        <w:t>Управления образования адм</w:t>
      </w:r>
      <w:r w:rsidR="00812391">
        <w:rPr>
          <w:rFonts w:ascii="Times New Roman" w:hAnsi="Times New Roman"/>
          <w:sz w:val="24"/>
          <w:szCs w:val="24"/>
          <w:lang w:eastAsia="ar-SA"/>
        </w:rPr>
        <w:t>инистрации города Красноярска</w:t>
      </w:r>
      <w:proofErr w:type="gramEnd"/>
      <w:r w:rsidR="00812391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u w:val="single"/>
          <w:lang w:eastAsia="ar-SA"/>
        </w:rPr>
        <w:t xml:space="preserve">Лицензия на </w:t>
      </w:r>
      <w:proofErr w:type="gramStart"/>
      <w:r w:rsidRPr="00B85163">
        <w:rPr>
          <w:rFonts w:ascii="Times New Roman" w:hAnsi="Times New Roman"/>
          <w:sz w:val="24"/>
          <w:szCs w:val="24"/>
          <w:u w:val="single"/>
          <w:lang w:eastAsia="ar-SA"/>
        </w:rPr>
        <w:t>право ведения</w:t>
      </w:r>
      <w:proofErr w:type="gramEnd"/>
      <w:r w:rsidRPr="00B85163">
        <w:rPr>
          <w:rFonts w:ascii="Times New Roman" w:hAnsi="Times New Roman"/>
          <w:sz w:val="24"/>
          <w:szCs w:val="24"/>
          <w:u w:val="single"/>
          <w:lang w:eastAsia="ar-SA"/>
        </w:rPr>
        <w:t xml:space="preserve"> образовательной деятельности</w:t>
      </w:r>
      <w:r w:rsidRPr="00B85163">
        <w:rPr>
          <w:rFonts w:ascii="Times New Roman" w:hAnsi="Times New Roman"/>
          <w:sz w:val="24"/>
          <w:szCs w:val="24"/>
          <w:lang w:eastAsia="ar-SA"/>
        </w:rPr>
        <w:t>: № 4478-л, серия РО № 017233 от 28.02.2011г.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u w:val="single"/>
          <w:lang w:eastAsia="ar-SA"/>
        </w:rPr>
        <w:t>Свидетельство о государственной аккредитации</w:t>
      </w:r>
      <w:r w:rsidRPr="00B85163">
        <w:rPr>
          <w:rFonts w:ascii="Times New Roman" w:hAnsi="Times New Roman"/>
          <w:sz w:val="24"/>
          <w:szCs w:val="24"/>
          <w:lang w:eastAsia="ar-SA"/>
        </w:rPr>
        <w:t>: № 1798, серия ДД № 016492 от 2.07.2010г.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МБДОУ №12 </w:t>
      </w:r>
      <w:proofErr w:type="gramStart"/>
      <w:r w:rsidRPr="00B85163">
        <w:rPr>
          <w:rFonts w:ascii="Times New Roman" w:hAnsi="Times New Roman"/>
          <w:sz w:val="24"/>
          <w:szCs w:val="24"/>
          <w:lang w:eastAsia="ar-SA"/>
        </w:rPr>
        <w:t>расположен</w:t>
      </w:r>
      <w:proofErr w:type="gramEnd"/>
      <w:r w:rsidRPr="00B85163">
        <w:rPr>
          <w:rFonts w:ascii="Times New Roman" w:hAnsi="Times New Roman"/>
          <w:sz w:val="24"/>
          <w:szCs w:val="24"/>
          <w:lang w:eastAsia="ar-SA"/>
        </w:rPr>
        <w:t xml:space="preserve"> в двухэтажном отдельном здании. Право на здание закреплено за учреждением на правах оперативного управления. Имеется земельный участок на правах постоянного (бессрочного) пользования.</w:t>
      </w:r>
    </w:p>
    <w:p w:rsidR="00920C38" w:rsidRPr="00B85163" w:rsidRDefault="00920C38" w:rsidP="008123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МБДОУ располагает необходимыми для образовательного процесса учебными, вспомогательными и административными помещениями. Для реализации образовательной деятельности в учреждении есть спортивный и музыкальный залы, изостудия, спортивная площадка на территории  МБДОУ и 13 прогулочных участков.</w:t>
      </w:r>
    </w:p>
    <w:p w:rsidR="00920C38" w:rsidRPr="00B85163" w:rsidRDefault="00920C38" w:rsidP="00B85163">
      <w:pPr>
        <w:pStyle w:val="a5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B85163">
        <w:rPr>
          <w:rStyle w:val="a6"/>
          <w:b w:val="0"/>
          <w:u w:val="single"/>
        </w:rPr>
        <w:t>Система управления организации.</w:t>
      </w:r>
    </w:p>
    <w:p w:rsidR="00920C38" w:rsidRPr="00B85163" w:rsidRDefault="00920C38" w:rsidP="008123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Управление МБДОУ осуществляется в соответствии с Законом Российской Федерации «Об образовании», иными законодательными актами Российской Федерации,  Уставом ДОУ, </w:t>
      </w:r>
      <w:r w:rsidRPr="00B85163">
        <w:rPr>
          <w:rFonts w:ascii="Times New Roman" w:hAnsi="Times New Roman"/>
          <w:sz w:val="24"/>
          <w:szCs w:val="24"/>
        </w:rPr>
        <w:t>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МБДОУ представлена Общим собранием работников, Педагогическим советом. 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 Педагогический совет осуществляет руководство образовательной деятельностью. Структура и механизм управления дошкольным учреждением определяет е</w:t>
      </w:r>
      <w:r w:rsidR="00812391">
        <w:rPr>
          <w:rFonts w:ascii="Times New Roman" w:hAnsi="Times New Roman"/>
          <w:sz w:val="24"/>
          <w:szCs w:val="24"/>
        </w:rPr>
        <w:t>го стабильное функционирование.</w:t>
      </w:r>
    </w:p>
    <w:p w:rsidR="00920C38" w:rsidRPr="00B85163" w:rsidRDefault="00920C38" w:rsidP="00B851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</w:rPr>
        <w:t>Детский сад посещает 280 воспитанников  в возрасте от 2 до 7 лет.</w:t>
      </w:r>
      <w:r w:rsidRPr="00B85163">
        <w:rPr>
          <w:rFonts w:ascii="Times New Roman" w:hAnsi="Times New Roman"/>
          <w:sz w:val="24"/>
          <w:szCs w:val="24"/>
        </w:rPr>
        <w:br/>
      </w:r>
      <w:r w:rsidRPr="00B85163">
        <w:rPr>
          <w:rFonts w:ascii="Times New Roman" w:hAnsi="Times New Roman"/>
          <w:sz w:val="24"/>
          <w:szCs w:val="24"/>
          <w:lang w:eastAsia="ru-RU"/>
        </w:rPr>
        <w:t>В МБДОУ функционируют 13 групп, из них:</w:t>
      </w:r>
    </w:p>
    <w:p w:rsidR="00920C38" w:rsidRPr="00B85163" w:rsidRDefault="00920C38" w:rsidP="00B85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85163">
        <w:rPr>
          <w:rFonts w:ascii="Times New Roman" w:hAnsi="Times New Roman"/>
          <w:bCs/>
          <w:iCs/>
          <w:sz w:val="24"/>
          <w:szCs w:val="24"/>
        </w:rPr>
        <w:t xml:space="preserve">1 группа </w:t>
      </w:r>
      <w:r w:rsidR="007F51D2" w:rsidRPr="00B85163">
        <w:rPr>
          <w:rFonts w:ascii="Times New Roman" w:hAnsi="Times New Roman"/>
          <w:bCs/>
          <w:iCs/>
          <w:sz w:val="24"/>
          <w:szCs w:val="24"/>
        </w:rPr>
        <w:t>раннего</w:t>
      </w:r>
      <w:r w:rsidRPr="00B85163">
        <w:rPr>
          <w:rFonts w:ascii="Times New Roman" w:hAnsi="Times New Roman"/>
          <w:bCs/>
          <w:iCs/>
          <w:sz w:val="24"/>
          <w:szCs w:val="24"/>
        </w:rPr>
        <w:t xml:space="preserve"> возраста для детей от 2 до 3 лет;</w:t>
      </w:r>
    </w:p>
    <w:p w:rsidR="00920C38" w:rsidRPr="00B85163" w:rsidRDefault="00920C38" w:rsidP="00B85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85163">
        <w:rPr>
          <w:rFonts w:ascii="Times New Roman" w:hAnsi="Times New Roman"/>
          <w:bCs/>
          <w:iCs/>
          <w:sz w:val="24"/>
          <w:szCs w:val="24"/>
        </w:rPr>
        <w:t xml:space="preserve">6 групп  </w:t>
      </w:r>
      <w:r w:rsidRPr="00B85163">
        <w:rPr>
          <w:rFonts w:ascii="Times New Roman" w:hAnsi="Times New Roman"/>
          <w:sz w:val="24"/>
          <w:szCs w:val="24"/>
        </w:rPr>
        <w:t xml:space="preserve">общеразвивающей направленности </w:t>
      </w:r>
      <w:r w:rsidRPr="00B85163">
        <w:rPr>
          <w:rFonts w:ascii="Times New Roman" w:hAnsi="Times New Roman"/>
          <w:bCs/>
          <w:iCs/>
          <w:sz w:val="24"/>
          <w:szCs w:val="24"/>
        </w:rPr>
        <w:t>(от 3 до 7 лет);</w:t>
      </w:r>
    </w:p>
    <w:p w:rsidR="00B85163" w:rsidRPr="00812391" w:rsidRDefault="00920C38" w:rsidP="008123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85163">
        <w:rPr>
          <w:rFonts w:ascii="Times New Roman" w:hAnsi="Times New Roman"/>
          <w:bCs/>
          <w:iCs/>
          <w:sz w:val="24"/>
          <w:szCs w:val="24"/>
        </w:rPr>
        <w:t xml:space="preserve">6 </w:t>
      </w:r>
      <w:r w:rsidRPr="00B85163">
        <w:rPr>
          <w:rFonts w:ascii="Times New Roman" w:hAnsi="Times New Roman"/>
          <w:sz w:val="24"/>
          <w:szCs w:val="24"/>
        </w:rPr>
        <w:t>групп  для детей с тяжелыми нарушениями речи;</w:t>
      </w:r>
      <w:r w:rsidRPr="00B8516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85163">
        <w:rPr>
          <w:rFonts w:ascii="Times New Roman" w:hAnsi="Times New Roman"/>
          <w:bCs/>
          <w:iCs/>
          <w:sz w:val="24"/>
          <w:szCs w:val="24"/>
          <w:u w:val="single"/>
        </w:rPr>
        <w:t xml:space="preserve">Количественный состав групп: </w:t>
      </w: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961"/>
        <w:gridCol w:w="3160"/>
      </w:tblGrid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воспитанников</w:t>
            </w:r>
          </w:p>
        </w:tc>
      </w:tr>
      <w:tr w:rsidR="00920C38" w:rsidRPr="00B85163" w:rsidTr="00381B1B">
        <w:tc>
          <w:tcPr>
            <w:tcW w:w="8938" w:type="dxa"/>
            <w:gridSpan w:val="3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младшая группа  «Ручеек»  </w:t>
            </w:r>
          </w:p>
        </w:tc>
        <w:tc>
          <w:tcPr>
            <w:tcW w:w="3160" w:type="dxa"/>
          </w:tcPr>
          <w:p w:rsidR="00920C38" w:rsidRPr="00B85163" w:rsidRDefault="00C834F0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 младшая группа «Колокольчик»</w:t>
            </w:r>
          </w:p>
        </w:tc>
        <w:tc>
          <w:tcPr>
            <w:tcW w:w="3160" w:type="dxa"/>
          </w:tcPr>
          <w:p w:rsidR="00920C38" w:rsidRPr="00B85163" w:rsidRDefault="00C834F0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 младшая группа «Самоцветы»</w:t>
            </w:r>
          </w:p>
        </w:tc>
        <w:tc>
          <w:tcPr>
            <w:tcW w:w="3160" w:type="dxa"/>
          </w:tcPr>
          <w:p w:rsidR="00920C38" w:rsidRPr="00B85163" w:rsidRDefault="00C834F0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группа «Клубничка»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группа «Веснушка»</w:t>
            </w:r>
          </w:p>
        </w:tc>
        <w:tc>
          <w:tcPr>
            <w:tcW w:w="3160" w:type="dxa"/>
          </w:tcPr>
          <w:p w:rsidR="00920C38" w:rsidRPr="00B85163" w:rsidRDefault="00C834F0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Старшая группа «Кедровые орешки»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Подготовительная группа «Ромашка»</w:t>
            </w:r>
          </w:p>
        </w:tc>
        <w:tc>
          <w:tcPr>
            <w:tcW w:w="3160" w:type="dxa"/>
          </w:tcPr>
          <w:p w:rsidR="00920C38" w:rsidRPr="00B85163" w:rsidRDefault="00C834F0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920C38" w:rsidRPr="00B85163" w:rsidTr="00381B1B">
        <w:tc>
          <w:tcPr>
            <w:tcW w:w="8938" w:type="dxa"/>
            <w:gridSpan w:val="3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Группы коррекционной направленности для детей </w:t>
            </w:r>
            <w:r w:rsidRPr="00B85163">
              <w:rPr>
                <w:rFonts w:ascii="Times New Roman" w:hAnsi="Times New Roman"/>
                <w:sz w:val="24"/>
                <w:szCs w:val="24"/>
              </w:rPr>
              <w:t>с тяжелыми нарушениями речи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группа «Росинка»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Старшая группа «Сказка»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Старшая группа «</w:t>
            </w:r>
            <w:proofErr w:type="spellStart"/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Ивушка</w:t>
            </w:r>
            <w:proofErr w:type="spellEnd"/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Подготовительная группа «Василек»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920C38" w:rsidRPr="00B85163" w:rsidTr="00C834F0">
        <w:tc>
          <w:tcPr>
            <w:tcW w:w="817" w:type="dxa"/>
          </w:tcPr>
          <w:p w:rsidR="00920C38" w:rsidRPr="00B85163" w:rsidRDefault="00920C38" w:rsidP="00381B1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Подготовительная группа «</w:t>
            </w:r>
            <w:proofErr w:type="spellStart"/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Березнячок</w:t>
            </w:r>
            <w:proofErr w:type="spellEnd"/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160" w:type="dxa"/>
          </w:tcPr>
          <w:p w:rsidR="00920C38" w:rsidRPr="00B85163" w:rsidRDefault="00920C38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7F51D2" w:rsidRPr="00B85163" w:rsidTr="00C834F0">
        <w:tc>
          <w:tcPr>
            <w:tcW w:w="817" w:type="dxa"/>
          </w:tcPr>
          <w:p w:rsidR="007F51D2" w:rsidRPr="00B85163" w:rsidRDefault="007F51D2" w:rsidP="007F51D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F51D2" w:rsidRPr="00B85163" w:rsidRDefault="007F51D2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60" w:type="dxa"/>
          </w:tcPr>
          <w:p w:rsidR="007F51D2" w:rsidRPr="00B85163" w:rsidRDefault="007F51D2" w:rsidP="0038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iCs/>
                <w:sz w:val="24"/>
                <w:szCs w:val="24"/>
              </w:rPr>
              <w:t>94</w:t>
            </w:r>
          </w:p>
        </w:tc>
      </w:tr>
    </w:tbl>
    <w:p w:rsidR="00EE1CC2" w:rsidRPr="00B85163" w:rsidRDefault="00EE1CC2" w:rsidP="008922F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C38" w:rsidRPr="00B85163" w:rsidRDefault="00920C38" w:rsidP="008922F9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85163">
        <w:rPr>
          <w:rFonts w:ascii="Times New Roman" w:hAnsi="Times New Roman"/>
          <w:b/>
          <w:color w:val="000000"/>
          <w:sz w:val="24"/>
          <w:szCs w:val="24"/>
          <w:u w:val="single"/>
        </w:rPr>
        <w:t>Кадровый потенциал.</w:t>
      </w:r>
    </w:p>
    <w:p w:rsidR="00920C38" w:rsidRPr="00B85163" w:rsidRDefault="00920C38" w:rsidP="008922F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C38" w:rsidRPr="00B85163" w:rsidRDefault="00920C38" w:rsidP="008922F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5163">
        <w:rPr>
          <w:rFonts w:ascii="Times New Roman" w:hAnsi="Times New Roman"/>
          <w:color w:val="000000"/>
          <w:sz w:val="24"/>
          <w:szCs w:val="24"/>
        </w:rPr>
        <w:t xml:space="preserve">Педагогический коллектив дошкольного учреждения стабилен. </w:t>
      </w:r>
      <w:r w:rsidRPr="00B85163">
        <w:rPr>
          <w:rFonts w:ascii="Times New Roman" w:hAnsi="Times New Roman"/>
          <w:sz w:val="24"/>
          <w:szCs w:val="24"/>
        </w:rPr>
        <w:t xml:space="preserve">Педагоги обладают высоким уровнем работоспособности, профессионализма, инициативности.  </w:t>
      </w:r>
      <w:r w:rsidRPr="00B85163">
        <w:rPr>
          <w:rFonts w:ascii="Times New Roman" w:hAnsi="Times New Roman"/>
          <w:sz w:val="24"/>
          <w:szCs w:val="24"/>
          <w:lang w:eastAsia="ar-SA"/>
        </w:rPr>
        <w:t xml:space="preserve">МБДОУ №12 </w:t>
      </w:r>
      <w:proofErr w:type="gramStart"/>
      <w:r w:rsidRPr="00B85163">
        <w:rPr>
          <w:rFonts w:ascii="Times New Roman" w:hAnsi="Times New Roman"/>
          <w:sz w:val="24"/>
          <w:szCs w:val="24"/>
          <w:lang w:eastAsia="ar-SA"/>
        </w:rPr>
        <w:t>укомплектован</w:t>
      </w:r>
      <w:proofErr w:type="gramEnd"/>
      <w:r w:rsidRPr="00B85163">
        <w:rPr>
          <w:rFonts w:ascii="Times New Roman" w:hAnsi="Times New Roman"/>
          <w:sz w:val="24"/>
          <w:szCs w:val="24"/>
          <w:lang w:eastAsia="ar-SA"/>
        </w:rPr>
        <w:t xml:space="preserve"> кадрами на 90 % в соответствии со штатным расписанием. </w:t>
      </w:r>
    </w:p>
    <w:p w:rsidR="00920C38" w:rsidRPr="00B85163" w:rsidRDefault="00920C38" w:rsidP="008922F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/>
          <w:sz w:val="24"/>
          <w:szCs w:val="24"/>
          <w:u w:val="single"/>
          <w:lang w:eastAsia="ru-RU"/>
        </w:rPr>
      </w:pPr>
    </w:p>
    <w:p w:rsidR="00920C38" w:rsidRPr="00B85163" w:rsidRDefault="00920C38" w:rsidP="008922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  <w:t>Состав педагогического коллектива МБДОУ №12</w:t>
      </w:r>
    </w:p>
    <w:p w:rsidR="00920C38" w:rsidRPr="00B85163" w:rsidRDefault="00920C38" w:rsidP="008922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96"/>
        <w:gridCol w:w="3151"/>
      </w:tblGrid>
      <w:tr w:rsidR="00920C38" w:rsidRPr="00B85163" w:rsidTr="002B335A">
        <w:tc>
          <w:tcPr>
            <w:tcW w:w="675" w:type="dxa"/>
            <w:vAlign w:val="center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6" w:type="dxa"/>
            <w:vAlign w:val="center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Наименование должностей по штатному расписанию</w:t>
            </w:r>
          </w:p>
        </w:tc>
        <w:tc>
          <w:tcPr>
            <w:tcW w:w="3151" w:type="dxa"/>
            <w:vAlign w:val="center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920C38" w:rsidRPr="00B85163" w:rsidTr="002B335A">
        <w:tc>
          <w:tcPr>
            <w:tcW w:w="67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51" w:type="dxa"/>
          </w:tcPr>
          <w:p w:rsidR="00920C38" w:rsidRPr="00B85163" w:rsidRDefault="00EE10BA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</w:tr>
      <w:tr w:rsidR="00920C38" w:rsidRPr="00B85163" w:rsidTr="002B335A">
        <w:tc>
          <w:tcPr>
            <w:tcW w:w="67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151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920C38" w:rsidRPr="00B85163" w:rsidTr="002B335A">
        <w:tc>
          <w:tcPr>
            <w:tcW w:w="67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51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920C38" w:rsidRPr="00B85163" w:rsidTr="002B335A">
        <w:tc>
          <w:tcPr>
            <w:tcW w:w="67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151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920C38" w:rsidRPr="00B85163" w:rsidTr="002B335A">
        <w:tc>
          <w:tcPr>
            <w:tcW w:w="67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3151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920C38" w:rsidRPr="00B85163" w:rsidTr="002B335A">
        <w:tc>
          <w:tcPr>
            <w:tcW w:w="67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20C38" w:rsidRPr="00B85163" w:rsidTr="002B335A">
        <w:tc>
          <w:tcPr>
            <w:tcW w:w="6171" w:type="dxa"/>
            <w:gridSpan w:val="2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3151" w:type="dxa"/>
          </w:tcPr>
          <w:p w:rsidR="00920C38" w:rsidRPr="00B85163" w:rsidRDefault="009A7074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</w:tr>
    </w:tbl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  <w:t>Характеристика по уровню образования</w:t>
      </w: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311"/>
        <w:gridCol w:w="2467"/>
      </w:tblGrid>
      <w:tr w:rsidR="00920C38" w:rsidRPr="00B85163" w:rsidTr="00C834F0">
        <w:tc>
          <w:tcPr>
            <w:tcW w:w="3544" w:type="dxa"/>
            <w:vAlign w:val="center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311" w:type="dxa"/>
            <w:vAlign w:val="center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Кол-во </w:t>
            </w:r>
          </w:p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67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% состав</w:t>
            </w:r>
          </w:p>
        </w:tc>
      </w:tr>
      <w:tr w:rsidR="00920C38" w:rsidRPr="00B85163" w:rsidTr="00C834F0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Высшее специальное</w:t>
            </w:r>
          </w:p>
        </w:tc>
        <w:tc>
          <w:tcPr>
            <w:tcW w:w="3311" w:type="dxa"/>
          </w:tcPr>
          <w:p w:rsidR="00920C38" w:rsidRPr="00B85163" w:rsidRDefault="009A7074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7" w:type="dxa"/>
          </w:tcPr>
          <w:p w:rsidR="00920C38" w:rsidRPr="00B85163" w:rsidRDefault="009A7074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62</w:t>
            </w:r>
            <w:r w:rsidR="00920C38"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C834F0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3311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</w:tcPr>
          <w:p w:rsidR="00920C38" w:rsidRPr="00B85163" w:rsidRDefault="002B335A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="00920C38"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C834F0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311" w:type="dxa"/>
          </w:tcPr>
          <w:p w:rsidR="00920C38" w:rsidRPr="00B85163" w:rsidRDefault="009A7074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dxa"/>
          </w:tcPr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  <w:r w:rsidR="002B335A"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4</w:t>
            </w:r>
            <w:r w:rsidR="00920C38" w:rsidRPr="00B85163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</w:tr>
    </w:tbl>
    <w:p w:rsidR="00920C38" w:rsidRPr="00B85163" w:rsidRDefault="00920C38" w:rsidP="008922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  <w:t>Характеристика по стажу работы</w:t>
      </w: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  <w:u w:val="single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4"/>
        <w:gridCol w:w="3118"/>
      </w:tblGrid>
      <w:tr w:rsidR="00920C38" w:rsidRPr="00B85163" w:rsidTr="00A6189D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69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3118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A6189D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специалисты </w:t>
            </w:r>
          </w:p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(до 5 лет)</w:t>
            </w:r>
          </w:p>
        </w:tc>
        <w:tc>
          <w:tcPr>
            <w:tcW w:w="269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  <w:r w:rsidR="00920C38"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A6189D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694" w:type="dxa"/>
          </w:tcPr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13,7</w:t>
            </w:r>
            <w:r w:rsidR="00920C38"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A6189D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69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15,6%</w:t>
            </w:r>
          </w:p>
        </w:tc>
      </w:tr>
      <w:tr w:rsidR="00920C38" w:rsidRPr="00B85163" w:rsidTr="00A6189D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От 15-до 20 лет</w:t>
            </w:r>
          </w:p>
        </w:tc>
        <w:tc>
          <w:tcPr>
            <w:tcW w:w="269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15,6%</w:t>
            </w:r>
          </w:p>
        </w:tc>
      </w:tr>
      <w:tr w:rsidR="00920C38" w:rsidRPr="00B85163" w:rsidTr="00A6189D">
        <w:tc>
          <w:tcPr>
            <w:tcW w:w="3544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694" w:type="dxa"/>
          </w:tcPr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920C38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44,8</w:t>
            </w:r>
            <w:r w:rsidR="00920C38"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B335A" w:rsidRPr="00B85163" w:rsidTr="00A6189D">
        <w:tc>
          <w:tcPr>
            <w:tcW w:w="3544" w:type="dxa"/>
          </w:tcPr>
          <w:p w:rsidR="002B335A" w:rsidRPr="00B85163" w:rsidRDefault="002B335A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B335A" w:rsidRPr="00B85163" w:rsidRDefault="00375A2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</w:tcPr>
          <w:p w:rsidR="002B335A" w:rsidRPr="00B85163" w:rsidRDefault="002B335A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0C38" w:rsidRPr="00B85163" w:rsidRDefault="00375A22" w:rsidP="008E35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44,8</w:t>
      </w:r>
      <w:r w:rsidR="00920C38" w:rsidRPr="00B85163">
        <w:rPr>
          <w:rFonts w:ascii="Times New Roman" w:hAnsi="Times New Roman"/>
          <w:color w:val="000000"/>
          <w:sz w:val="24"/>
          <w:szCs w:val="24"/>
          <w:lang w:eastAsia="ru-RU"/>
        </w:rPr>
        <w:t>% педагогических работников учреждения имеют стаж педагогической работы свыше 20 лет, что свидетельствует о зрелости, высокой работоспособности и творческом потенциале коллектива.</w:t>
      </w: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color w:val="FF0000"/>
          <w:sz w:val="24"/>
          <w:szCs w:val="24"/>
          <w:lang w:eastAsia="ru-RU"/>
        </w:rPr>
      </w:pP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8516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Уровень квалификации педагогов МБДОУ №12.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0C38" w:rsidRPr="00B85163" w:rsidRDefault="00D34B02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</w:rPr>
        <w:t>В 2014-2015</w:t>
      </w:r>
      <w:r w:rsidR="00920C38" w:rsidRPr="00B85163">
        <w:rPr>
          <w:rFonts w:ascii="Times New Roman" w:hAnsi="Times New Roman"/>
          <w:sz w:val="24"/>
          <w:szCs w:val="24"/>
        </w:rPr>
        <w:t xml:space="preserve"> учебном году</w:t>
      </w:r>
      <w:r w:rsidR="00920C38" w:rsidRPr="00B85163">
        <w:rPr>
          <w:rFonts w:ascii="Times New Roman" w:hAnsi="Times New Roman"/>
          <w:color w:val="000000"/>
          <w:sz w:val="24"/>
          <w:szCs w:val="24"/>
          <w:lang w:eastAsia="ru-RU"/>
        </w:rPr>
        <w:t>, благодаря условиям, созданным в учреждении для профессионального рост</w:t>
      </w:r>
      <w:r w:rsidR="00596719" w:rsidRPr="00B85163">
        <w:rPr>
          <w:rFonts w:ascii="Times New Roman" w:hAnsi="Times New Roman"/>
          <w:color w:val="000000"/>
          <w:sz w:val="24"/>
          <w:szCs w:val="24"/>
          <w:lang w:eastAsia="ru-RU"/>
        </w:rPr>
        <w:t>а педагогических работников, 3 педагога</w:t>
      </w:r>
      <w:r w:rsidR="00920C38" w:rsidRPr="00B85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участвовали в процедуре аттестации на квалификационную категорию. Всем педагогическим работникам присвоены заявленные квалификационные категории, что свидетельствует об объективной оценке профессиональной деятельности педагогов в учреждении.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</w:rPr>
        <w:t>На высшую квалифик</w:t>
      </w:r>
      <w:r w:rsidR="00596719" w:rsidRPr="00B85163">
        <w:rPr>
          <w:rFonts w:ascii="Times New Roman" w:hAnsi="Times New Roman"/>
          <w:sz w:val="24"/>
          <w:szCs w:val="24"/>
        </w:rPr>
        <w:t>ационную категорию аттестовано 2</w:t>
      </w:r>
      <w:r w:rsidRPr="00B85163">
        <w:rPr>
          <w:rFonts w:ascii="Times New Roman" w:hAnsi="Times New Roman"/>
          <w:sz w:val="24"/>
          <w:szCs w:val="24"/>
        </w:rPr>
        <w:t xml:space="preserve"> человека;</w:t>
      </w: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5163">
        <w:rPr>
          <w:rFonts w:ascii="Times New Roman" w:hAnsi="Times New Roman"/>
          <w:sz w:val="24"/>
          <w:szCs w:val="24"/>
        </w:rPr>
        <w:t>на первую квалиф</w:t>
      </w:r>
      <w:r w:rsidR="00596719" w:rsidRPr="00B85163">
        <w:rPr>
          <w:rFonts w:ascii="Times New Roman" w:hAnsi="Times New Roman"/>
          <w:sz w:val="24"/>
          <w:szCs w:val="24"/>
        </w:rPr>
        <w:t>икационную категорию -1 человек</w:t>
      </w:r>
      <w:r w:rsidRPr="00B85163">
        <w:rPr>
          <w:rFonts w:ascii="Times New Roman" w:hAnsi="Times New Roman"/>
          <w:sz w:val="24"/>
          <w:szCs w:val="24"/>
        </w:rPr>
        <w:t xml:space="preserve">. </w:t>
      </w:r>
      <w:r w:rsidR="00596719" w:rsidRPr="00B85163">
        <w:rPr>
          <w:rFonts w:ascii="Times New Roman" w:hAnsi="Times New Roman"/>
          <w:sz w:val="24"/>
          <w:szCs w:val="24"/>
        </w:rPr>
        <w:t>2 педагога  прошли аттестацию на соответствие занимаемой должности.</w:t>
      </w: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285"/>
        <w:gridCol w:w="3236"/>
      </w:tblGrid>
      <w:tr w:rsidR="00920C38" w:rsidRPr="00B85163" w:rsidTr="00A6189D">
        <w:tc>
          <w:tcPr>
            <w:tcW w:w="283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36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A6189D">
        <w:tc>
          <w:tcPr>
            <w:tcW w:w="283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28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6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920C38" w:rsidRPr="00B85163" w:rsidTr="00A6189D">
        <w:tc>
          <w:tcPr>
            <w:tcW w:w="283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285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6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920C38" w:rsidRPr="00B85163" w:rsidTr="00A6189D">
        <w:tc>
          <w:tcPr>
            <w:tcW w:w="283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328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20C38" w:rsidRPr="00B85163" w:rsidTr="00A6189D">
        <w:tc>
          <w:tcPr>
            <w:tcW w:w="283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285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920C38" w:rsidRPr="00B85163" w:rsidTr="00A6189D">
        <w:tc>
          <w:tcPr>
            <w:tcW w:w="2835" w:type="dxa"/>
          </w:tcPr>
          <w:p w:rsidR="00920C38" w:rsidRPr="00B85163" w:rsidRDefault="00920C38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85" w:type="dxa"/>
          </w:tcPr>
          <w:p w:rsidR="00920C38" w:rsidRPr="00B85163" w:rsidRDefault="00D34B02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6" w:type="dxa"/>
          </w:tcPr>
          <w:p w:rsidR="00920C38" w:rsidRPr="00B85163" w:rsidRDefault="00596719" w:rsidP="00892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4 человека имеют звание «Почетный работник общего образования РФ».</w:t>
      </w: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85163">
        <w:rPr>
          <w:rFonts w:ascii="Times New Roman" w:hAnsi="Times New Roman"/>
          <w:b/>
          <w:bCs/>
          <w:iCs/>
          <w:sz w:val="24"/>
          <w:szCs w:val="24"/>
          <w:u w:val="single"/>
        </w:rPr>
        <w:t>Курсовая профессиональная подготовка МБДОУ №12</w:t>
      </w: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u w:val="single"/>
          <w:lang w:eastAsia="ru-RU"/>
        </w:rPr>
        <w:t>Информация о прохождении курс</w:t>
      </w:r>
      <w:r w:rsidR="00467484" w:rsidRPr="00B85163">
        <w:rPr>
          <w:rFonts w:ascii="Times New Roman" w:hAnsi="Times New Roman"/>
          <w:bCs/>
          <w:sz w:val="24"/>
          <w:szCs w:val="24"/>
          <w:u w:val="single"/>
          <w:lang w:eastAsia="ru-RU"/>
        </w:rPr>
        <w:t>ов повышения квалификации в 2014-2015</w:t>
      </w:r>
      <w:r w:rsidRPr="00B8516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учебном году (72 часа и более)</w:t>
      </w:r>
    </w:p>
    <w:p w:rsidR="00920C38" w:rsidRPr="00B85163" w:rsidRDefault="00920C38" w:rsidP="008922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4962"/>
        <w:gridCol w:w="1984"/>
      </w:tblGrid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 xml:space="preserve">Ф.И.О педагога </w:t>
            </w:r>
          </w:p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20C38" w:rsidRPr="00B85163" w:rsidRDefault="00467484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920C38" w:rsidRPr="00B85163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84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Период проведения курсов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0C38" w:rsidRPr="00B85163" w:rsidRDefault="00467484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Василенкова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962" w:type="dxa"/>
          </w:tcPr>
          <w:p w:rsidR="00920C38" w:rsidRPr="00B85163" w:rsidRDefault="00467484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контексте ФГОС 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как форма жизнедеятельности»</w:t>
            </w:r>
          </w:p>
        </w:tc>
        <w:tc>
          <w:tcPr>
            <w:tcW w:w="1984" w:type="dxa"/>
          </w:tcPr>
          <w:p w:rsidR="00920C38" w:rsidRPr="00B85163" w:rsidRDefault="00467484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18.02-27.02.2015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0C38" w:rsidRPr="00B85163" w:rsidRDefault="00467484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Тарасова И.В.</w:t>
            </w:r>
          </w:p>
        </w:tc>
        <w:tc>
          <w:tcPr>
            <w:tcW w:w="4962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в контексте ФГОС 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85163">
              <w:rPr>
                <w:rFonts w:ascii="Times New Roman" w:hAnsi="Times New Roman"/>
                <w:sz w:val="24"/>
                <w:szCs w:val="24"/>
              </w:rPr>
              <w:t>. «Художественное творчество»</w:t>
            </w:r>
          </w:p>
        </w:tc>
        <w:tc>
          <w:tcPr>
            <w:tcW w:w="1984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02.02-11.02.2015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Сергиенко И.В.</w:t>
            </w:r>
          </w:p>
        </w:tc>
        <w:tc>
          <w:tcPr>
            <w:tcW w:w="4962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Организация познавательн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детей дошкольного возраста</w:t>
            </w:r>
          </w:p>
        </w:tc>
        <w:tc>
          <w:tcPr>
            <w:tcW w:w="1984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13.04-22.04.2015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Климова Татьяна Константиновна</w:t>
            </w:r>
          </w:p>
        </w:tc>
        <w:tc>
          <w:tcPr>
            <w:tcW w:w="4962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Использование ИКТ в ДОУ</w:t>
            </w:r>
          </w:p>
        </w:tc>
        <w:tc>
          <w:tcPr>
            <w:tcW w:w="1984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11.03-20.03.2015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Акуловская Е.Н.</w:t>
            </w:r>
          </w:p>
        </w:tc>
        <w:tc>
          <w:tcPr>
            <w:tcW w:w="4962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контексте ФГОС ДО «Развивающая предметн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пространственная среда» </w:t>
            </w:r>
          </w:p>
        </w:tc>
        <w:tc>
          <w:tcPr>
            <w:tcW w:w="1984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21.04-30.04.2015</w:t>
            </w:r>
          </w:p>
        </w:tc>
      </w:tr>
      <w:tr w:rsidR="00920C38" w:rsidRPr="00B85163" w:rsidTr="00EA4FD3">
        <w:trPr>
          <w:trHeight w:val="131"/>
        </w:trPr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Кононова Е.Н.</w:t>
            </w:r>
          </w:p>
        </w:tc>
        <w:tc>
          <w:tcPr>
            <w:tcW w:w="4962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работы воспитателя с дошкольниками, имеющими нарушения речи.</w:t>
            </w:r>
          </w:p>
        </w:tc>
        <w:tc>
          <w:tcPr>
            <w:tcW w:w="1984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13.04-22.04.2015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Белобородова А.В.</w:t>
            </w:r>
          </w:p>
        </w:tc>
        <w:tc>
          <w:tcPr>
            <w:tcW w:w="4962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Использование ИКТ в ДОУ</w:t>
            </w:r>
          </w:p>
        </w:tc>
        <w:tc>
          <w:tcPr>
            <w:tcW w:w="1984" w:type="dxa"/>
          </w:tcPr>
          <w:p w:rsidR="00920C38" w:rsidRPr="00B85163" w:rsidRDefault="001919DA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12.05-21.05.2015</w:t>
            </w:r>
          </w:p>
        </w:tc>
      </w:tr>
      <w:tr w:rsidR="00C225F5" w:rsidRPr="00B85163" w:rsidTr="00EA4FD3">
        <w:tc>
          <w:tcPr>
            <w:tcW w:w="567" w:type="dxa"/>
          </w:tcPr>
          <w:p w:rsidR="00C225F5" w:rsidRPr="00B85163" w:rsidRDefault="00C225F5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225F5" w:rsidRPr="00B85163" w:rsidRDefault="004C2C5C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Мостовая Д.А.</w:t>
            </w:r>
          </w:p>
        </w:tc>
        <w:tc>
          <w:tcPr>
            <w:tcW w:w="4962" w:type="dxa"/>
          </w:tcPr>
          <w:p w:rsidR="00C225F5" w:rsidRPr="00B85163" w:rsidRDefault="004C2C5C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Теоретические и методические проблемы современной логопедии</w:t>
            </w:r>
          </w:p>
        </w:tc>
        <w:tc>
          <w:tcPr>
            <w:tcW w:w="1984" w:type="dxa"/>
          </w:tcPr>
          <w:p w:rsidR="00C225F5" w:rsidRPr="00B85163" w:rsidRDefault="004C2C5C" w:rsidP="004C2C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15.09-27.09.2014</w:t>
            </w:r>
          </w:p>
        </w:tc>
      </w:tr>
      <w:tr w:rsidR="004C2C5C" w:rsidRPr="00B85163" w:rsidTr="00EA4FD3">
        <w:tc>
          <w:tcPr>
            <w:tcW w:w="567" w:type="dxa"/>
          </w:tcPr>
          <w:p w:rsidR="004C2C5C" w:rsidRPr="00B85163" w:rsidRDefault="00D4697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4C2C5C" w:rsidRPr="00B85163" w:rsidRDefault="00D4697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Белобородова А. В.</w:t>
            </w:r>
          </w:p>
        </w:tc>
        <w:tc>
          <w:tcPr>
            <w:tcW w:w="4962" w:type="dxa"/>
          </w:tcPr>
          <w:p w:rsidR="004C2C5C" w:rsidRPr="00B85163" w:rsidRDefault="00D4697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Теоретические и методические проблемы современной логопедии</w:t>
            </w:r>
          </w:p>
        </w:tc>
        <w:tc>
          <w:tcPr>
            <w:tcW w:w="1984" w:type="dxa"/>
          </w:tcPr>
          <w:p w:rsidR="004C2C5C" w:rsidRPr="00B85163" w:rsidRDefault="00D46978" w:rsidP="004C2C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15.09-27.09.2014</w:t>
            </w:r>
          </w:p>
        </w:tc>
      </w:tr>
      <w:tr w:rsidR="00D46978" w:rsidRPr="00B85163" w:rsidTr="00EA4FD3">
        <w:tc>
          <w:tcPr>
            <w:tcW w:w="567" w:type="dxa"/>
          </w:tcPr>
          <w:p w:rsidR="00D46978" w:rsidRPr="00B85163" w:rsidRDefault="00D4697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6978" w:rsidRPr="00B85163" w:rsidRDefault="00D4697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Харина М.В.</w:t>
            </w:r>
          </w:p>
        </w:tc>
        <w:tc>
          <w:tcPr>
            <w:tcW w:w="4962" w:type="dxa"/>
          </w:tcPr>
          <w:p w:rsidR="00D46978" w:rsidRPr="00B85163" w:rsidRDefault="00D4697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Теоретические и методические проблемы современной логопедии</w:t>
            </w:r>
          </w:p>
        </w:tc>
        <w:tc>
          <w:tcPr>
            <w:tcW w:w="1984" w:type="dxa"/>
          </w:tcPr>
          <w:p w:rsidR="00D46978" w:rsidRPr="00B85163" w:rsidRDefault="00D46978" w:rsidP="004C2C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15.09-27.09.2014</w:t>
            </w:r>
          </w:p>
        </w:tc>
      </w:tr>
      <w:tr w:rsidR="0077416D" w:rsidRPr="00B85163" w:rsidTr="00EA4FD3">
        <w:tc>
          <w:tcPr>
            <w:tcW w:w="567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96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Теоретические и методические проблемы современной логопедии</w:t>
            </w:r>
          </w:p>
        </w:tc>
        <w:tc>
          <w:tcPr>
            <w:tcW w:w="1984" w:type="dxa"/>
          </w:tcPr>
          <w:p w:rsidR="0077416D" w:rsidRPr="00B85163" w:rsidRDefault="0077416D" w:rsidP="004C2C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15.09-27.09.2014</w:t>
            </w:r>
          </w:p>
        </w:tc>
      </w:tr>
    </w:tbl>
    <w:p w:rsidR="00467484" w:rsidRPr="00B85163" w:rsidRDefault="00467484" w:rsidP="008922F9">
      <w:pPr>
        <w:widowControl w:val="0"/>
        <w:tabs>
          <w:tab w:val="left" w:pos="196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C38" w:rsidRPr="00B85163" w:rsidRDefault="00920C38" w:rsidP="008922F9">
      <w:pPr>
        <w:widowControl w:val="0"/>
        <w:tabs>
          <w:tab w:val="left" w:pos="196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5163">
        <w:rPr>
          <w:rFonts w:ascii="Times New Roman" w:hAnsi="Times New Roman"/>
          <w:b/>
          <w:sz w:val="24"/>
          <w:szCs w:val="24"/>
        </w:rPr>
        <w:tab/>
      </w: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  <w:u w:val="single"/>
        </w:rPr>
        <w:t>Информация  о прохождении  краткосрочных курсов</w:t>
      </w:r>
      <w:r w:rsidR="0077416D" w:rsidRPr="00B85163">
        <w:rPr>
          <w:rFonts w:ascii="Times New Roman" w:hAnsi="Times New Roman"/>
          <w:sz w:val="24"/>
          <w:szCs w:val="24"/>
          <w:u w:val="single"/>
        </w:rPr>
        <w:t>, семинаров</w:t>
      </w:r>
      <w:r w:rsidRPr="00B85163">
        <w:rPr>
          <w:rFonts w:ascii="Times New Roman" w:hAnsi="Times New Roman"/>
          <w:sz w:val="24"/>
          <w:szCs w:val="24"/>
          <w:u w:val="single"/>
        </w:rPr>
        <w:t xml:space="preserve">  (объем 20 часов и менее)  на базе ВУЗОВ  г. Красноярска</w:t>
      </w:r>
      <w:r w:rsidRPr="00B85163">
        <w:rPr>
          <w:rFonts w:ascii="Times New Roman" w:hAnsi="Times New Roman"/>
          <w:sz w:val="24"/>
          <w:szCs w:val="24"/>
        </w:rPr>
        <w:t>.</w:t>
      </w:r>
    </w:p>
    <w:p w:rsidR="00920C38" w:rsidRPr="00B85163" w:rsidRDefault="00920C38" w:rsidP="008922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4536"/>
        <w:gridCol w:w="1559"/>
        <w:gridCol w:w="992"/>
      </w:tblGrid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536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920C38" w:rsidRPr="00B85163" w:rsidRDefault="004C2C5C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Орлова Т.Н.</w:t>
            </w:r>
          </w:p>
        </w:tc>
        <w:tc>
          <w:tcPr>
            <w:tcW w:w="4536" w:type="dxa"/>
          </w:tcPr>
          <w:p w:rsidR="00920C38" w:rsidRPr="00B85163" w:rsidRDefault="004C2C5C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кукловождения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и изготовления театральных кукол</w:t>
            </w:r>
          </w:p>
        </w:tc>
        <w:tc>
          <w:tcPr>
            <w:tcW w:w="1559" w:type="dxa"/>
          </w:tcPr>
          <w:p w:rsidR="00920C38" w:rsidRPr="00B85163" w:rsidRDefault="004C2C5C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26.01.-02.02.2015</w:t>
            </w:r>
          </w:p>
        </w:tc>
        <w:tc>
          <w:tcPr>
            <w:tcW w:w="992" w:type="dxa"/>
          </w:tcPr>
          <w:p w:rsidR="00920C38" w:rsidRPr="00B85163" w:rsidRDefault="004C2C5C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536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Современные программы дошкольного образования: « Ориентир на ребенка»</w:t>
            </w:r>
          </w:p>
        </w:tc>
        <w:tc>
          <w:tcPr>
            <w:tcW w:w="1559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25.112014—26.11.2014г</w:t>
            </w:r>
          </w:p>
        </w:tc>
        <w:tc>
          <w:tcPr>
            <w:tcW w:w="992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536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Особенности организации работы в группе компенсирующей направленности для дете</w:t>
            </w:r>
            <w:r w:rsidR="00EA4FD3" w:rsidRPr="00B85163">
              <w:rPr>
                <w:rFonts w:ascii="Times New Roman" w:hAnsi="Times New Roman"/>
                <w:sz w:val="24"/>
                <w:szCs w:val="24"/>
              </w:rPr>
              <w:t>й с тяжелыми нарушениями речи (</w:t>
            </w:r>
            <w:r w:rsidRPr="00B85163">
              <w:rPr>
                <w:rFonts w:ascii="Times New Roman" w:hAnsi="Times New Roman"/>
                <w:sz w:val="24"/>
                <w:szCs w:val="24"/>
              </w:rPr>
              <w:t xml:space="preserve">ОНР) в соответствии с ФГОС 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20C38" w:rsidRPr="00B85163" w:rsidRDefault="00EA4FD3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2-3</w:t>
            </w:r>
            <w:r w:rsidR="0077416D" w:rsidRPr="00B85163">
              <w:rPr>
                <w:rFonts w:ascii="Times New Roman" w:hAnsi="Times New Roman"/>
                <w:sz w:val="24"/>
                <w:szCs w:val="24"/>
              </w:rPr>
              <w:t>.04.2015г</w:t>
            </w:r>
          </w:p>
        </w:tc>
        <w:tc>
          <w:tcPr>
            <w:tcW w:w="992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920C38" w:rsidRPr="00B85163" w:rsidTr="00EA4FD3">
        <w:tc>
          <w:tcPr>
            <w:tcW w:w="567" w:type="dxa"/>
          </w:tcPr>
          <w:p w:rsidR="00920C38" w:rsidRPr="00B85163" w:rsidRDefault="00920C38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4</w:t>
            </w:r>
            <w:r w:rsidR="0077416D" w:rsidRPr="00B85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Орлова Т.Н.</w:t>
            </w:r>
          </w:p>
        </w:tc>
        <w:tc>
          <w:tcPr>
            <w:tcW w:w="4536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Особенности организации работы в группе компенсирующей направленности для дете</w:t>
            </w:r>
            <w:r w:rsidR="00EA4FD3" w:rsidRPr="00B85163">
              <w:rPr>
                <w:rFonts w:ascii="Times New Roman" w:hAnsi="Times New Roman"/>
                <w:sz w:val="24"/>
                <w:szCs w:val="24"/>
              </w:rPr>
              <w:t>й с тяжелыми нарушениями речи (</w:t>
            </w:r>
            <w:r w:rsidRPr="00B85163">
              <w:rPr>
                <w:rFonts w:ascii="Times New Roman" w:hAnsi="Times New Roman"/>
                <w:sz w:val="24"/>
                <w:szCs w:val="24"/>
              </w:rPr>
              <w:t xml:space="preserve">ОНР) в соответствии с ФГОС 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2-3 .04.2015г</w:t>
            </w:r>
          </w:p>
        </w:tc>
        <w:tc>
          <w:tcPr>
            <w:tcW w:w="992" w:type="dxa"/>
          </w:tcPr>
          <w:p w:rsidR="00920C38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77416D" w:rsidRPr="00B85163" w:rsidTr="00EA4FD3">
        <w:tc>
          <w:tcPr>
            <w:tcW w:w="567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Терентьева О.С.</w:t>
            </w:r>
          </w:p>
        </w:tc>
        <w:tc>
          <w:tcPr>
            <w:tcW w:w="4536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Особенности организации работы в группе компенсирующей направленности для дете</w:t>
            </w:r>
            <w:r w:rsidR="00EA4FD3" w:rsidRPr="00B85163">
              <w:rPr>
                <w:rFonts w:ascii="Times New Roman" w:hAnsi="Times New Roman"/>
                <w:sz w:val="24"/>
                <w:szCs w:val="24"/>
              </w:rPr>
              <w:t>й с тяжелыми нарушениями речи (</w:t>
            </w:r>
            <w:r w:rsidRPr="00B85163">
              <w:rPr>
                <w:rFonts w:ascii="Times New Roman" w:hAnsi="Times New Roman"/>
                <w:sz w:val="24"/>
                <w:szCs w:val="24"/>
              </w:rPr>
              <w:t xml:space="preserve">ОНР) в соответствии с ФГОС </w:t>
            </w:r>
            <w:proofErr w:type="gramStart"/>
            <w:r w:rsidRPr="00B851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2-3 .04.2015г</w:t>
            </w:r>
          </w:p>
        </w:tc>
        <w:tc>
          <w:tcPr>
            <w:tcW w:w="99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77416D" w:rsidRPr="00B85163" w:rsidTr="00EA4FD3">
        <w:tc>
          <w:tcPr>
            <w:tcW w:w="567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Гатина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536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Разработка адаптированной образовательной программы для детей с ОВЗ, посещающих общеразвивающие ДОУ в рамках инклюзии»</w:t>
            </w:r>
          </w:p>
        </w:tc>
        <w:tc>
          <w:tcPr>
            <w:tcW w:w="1559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 апреля 2015г</w:t>
            </w:r>
          </w:p>
        </w:tc>
        <w:tc>
          <w:tcPr>
            <w:tcW w:w="99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</w:tr>
      <w:tr w:rsidR="0077416D" w:rsidRPr="00B85163" w:rsidTr="00EA4FD3">
        <w:tc>
          <w:tcPr>
            <w:tcW w:w="567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Кузенкина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  <w:tc>
          <w:tcPr>
            <w:tcW w:w="4536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Разработка адаптированной образовательной программы для детей с ОВЗ, посещающих общеразвивающие ДОУ в рамках инклюзии»</w:t>
            </w:r>
          </w:p>
        </w:tc>
        <w:tc>
          <w:tcPr>
            <w:tcW w:w="1559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 апреля 2015г</w:t>
            </w:r>
          </w:p>
        </w:tc>
        <w:tc>
          <w:tcPr>
            <w:tcW w:w="99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8 час.</w:t>
            </w:r>
          </w:p>
        </w:tc>
      </w:tr>
      <w:tr w:rsidR="0077416D" w:rsidRPr="00B85163" w:rsidTr="00EA4FD3">
        <w:tc>
          <w:tcPr>
            <w:tcW w:w="567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Белобородова А.В.</w:t>
            </w:r>
          </w:p>
        </w:tc>
        <w:tc>
          <w:tcPr>
            <w:tcW w:w="4536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Разработка адаптированной образовательной программы для детей с ОВЗ, посещающих общеразвивающие ДОУ в рамках инклюзии»</w:t>
            </w:r>
          </w:p>
        </w:tc>
        <w:tc>
          <w:tcPr>
            <w:tcW w:w="1559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1 апреля 2015г</w:t>
            </w:r>
          </w:p>
        </w:tc>
        <w:tc>
          <w:tcPr>
            <w:tcW w:w="99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8 час.</w:t>
            </w:r>
          </w:p>
        </w:tc>
      </w:tr>
      <w:tr w:rsidR="0077416D" w:rsidRPr="00B85163" w:rsidTr="00EA4FD3">
        <w:tc>
          <w:tcPr>
            <w:tcW w:w="567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163">
              <w:rPr>
                <w:rFonts w:ascii="Times New Roman" w:hAnsi="Times New Roman"/>
                <w:sz w:val="24"/>
                <w:szCs w:val="24"/>
              </w:rPr>
              <w:t>Кладкина</w:t>
            </w:r>
            <w:proofErr w:type="spellEnd"/>
            <w:r w:rsidRPr="00B85163">
              <w:rPr>
                <w:rFonts w:ascii="Times New Roman" w:hAnsi="Times New Roman"/>
                <w:sz w:val="24"/>
                <w:szCs w:val="24"/>
              </w:rPr>
              <w:t xml:space="preserve"> Л..В.</w:t>
            </w:r>
          </w:p>
        </w:tc>
        <w:tc>
          <w:tcPr>
            <w:tcW w:w="4536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Психология сиротства. Работа с семьей</w:t>
            </w:r>
          </w:p>
        </w:tc>
        <w:tc>
          <w:tcPr>
            <w:tcW w:w="1559" w:type="dxa"/>
          </w:tcPr>
          <w:p w:rsidR="0077416D" w:rsidRPr="00B85163" w:rsidRDefault="0077416D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8.04-13.05.2015г</w:t>
            </w:r>
          </w:p>
        </w:tc>
        <w:tc>
          <w:tcPr>
            <w:tcW w:w="992" w:type="dxa"/>
          </w:tcPr>
          <w:p w:rsidR="0077416D" w:rsidRPr="00B85163" w:rsidRDefault="002A7CC2" w:rsidP="00381B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63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</w:tbl>
    <w:p w:rsidR="0077416D" w:rsidRPr="00B85163" w:rsidRDefault="0077416D" w:rsidP="008922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Таким образом, в</w:t>
      </w: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результате организованной систе</w:t>
      </w:r>
      <w:r w:rsidR="002A7CC2" w:rsidRPr="00B85163">
        <w:rPr>
          <w:rFonts w:ascii="Times New Roman" w:hAnsi="Times New Roman"/>
          <w:color w:val="000000"/>
          <w:sz w:val="24"/>
          <w:szCs w:val="24"/>
          <w:lang w:eastAsia="ru-RU"/>
        </w:rPr>
        <w:t>мы повышения квалификации в 2014-2015 учебном году 17</w:t>
      </w: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 повысили квалификацию в учреждениях дополнительного профессиональн</w:t>
      </w:r>
      <w:r w:rsidR="002A7CC2" w:rsidRPr="00B85163">
        <w:rPr>
          <w:rFonts w:ascii="Times New Roman" w:hAnsi="Times New Roman"/>
          <w:color w:val="000000"/>
          <w:sz w:val="24"/>
          <w:szCs w:val="24"/>
          <w:lang w:eastAsia="ru-RU"/>
        </w:rPr>
        <w:t>ого образования, что составило 5</w:t>
      </w: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6,8 % от</w:t>
      </w:r>
      <w:r w:rsidRPr="00B85163">
        <w:rPr>
          <w:rFonts w:ascii="Times New Roman" w:hAnsi="Times New Roman"/>
          <w:sz w:val="24"/>
          <w:szCs w:val="24"/>
        </w:rPr>
        <w:t xml:space="preserve"> общего числа педагогических работников МБДОУ.</w:t>
      </w:r>
      <w:r w:rsidR="002A7CC2" w:rsidRPr="00B85163">
        <w:rPr>
          <w:rFonts w:ascii="Times New Roman" w:hAnsi="Times New Roman"/>
          <w:sz w:val="24"/>
          <w:szCs w:val="24"/>
        </w:rPr>
        <w:t xml:space="preserve"> 1 педагог закончил обучен</w:t>
      </w:r>
      <w:r w:rsidR="00705267" w:rsidRPr="00B85163">
        <w:rPr>
          <w:rFonts w:ascii="Times New Roman" w:hAnsi="Times New Roman"/>
          <w:sz w:val="24"/>
          <w:szCs w:val="24"/>
        </w:rPr>
        <w:t>ие в высшем учебном заведении (</w:t>
      </w:r>
      <w:proofErr w:type="spellStart"/>
      <w:r w:rsidR="002A7CC2" w:rsidRPr="00B85163">
        <w:rPr>
          <w:rFonts w:ascii="Times New Roman" w:hAnsi="Times New Roman"/>
          <w:sz w:val="24"/>
          <w:szCs w:val="24"/>
        </w:rPr>
        <w:t>Лесосибирский</w:t>
      </w:r>
      <w:proofErr w:type="spellEnd"/>
      <w:r w:rsidR="002A7CC2" w:rsidRPr="00B85163">
        <w:rPr>
          <w:rFonts w:ascii="Times New Roman" w:hAnsi="Times New Roman"/>
          <w:sz w:val="24"/>
          <w:szCs w:val="24"/>
        </w:rPr>
        <w:t xml:space="preserve"> педагогический институт, филиал КГУ). </w:t>
      </w:r>
    </w:p>
    <w:p w:rsidR="00920C38" w:rsidRPr="00B85163" w:rsidRDefault="00920C38" w:rsidP="0089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8922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>Особенности организации образовательного процесса</w:t>
      </w:r>
      <w:r w:rsidRPr="00B8516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20C38" w:rsidRPr="00B85163" w:rsidRDefault="00920C38" w:rsidP="008922F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0C38" w:rsidRPr="00B85163" w:rsidRDefault="00920C38" w:rsidP="008922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Организация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-образовательного процесса в МБДОУ №12 осуществляется в соответствии с ФГОС </w:t>
      </w:r>
      <w:proofErr w:type="gramStart"/>
      <w:r w:rsidRPr="00B85163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705267" w:rsidRPr="00B85163">
        <w:rPr>
          <w:rFonts w:ascii="Times New Roman" w:hAnsi="Times New Roman"/>
          <w:sz w:val="24"/>
          <w:szCs w:val="24"/>
          <w:lang w:eastAsia="ru-RU"/>
        </w:rPr>
        <w:t>.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5163"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</w:t>
      </w:r>
      <w:r w:rsidR="002A7CC2" w:rsidRPr="00B85163">
        <w:rPr>
          <w:rFonts w:ascii="Times New Roman" w:hAnsi="Times New Roman"/>
          <w:sz w:val="24"/>
          <w:szCs w:val="24"/>
        </w:rPr>
        <w:t>,</w:t>
      </w:r>
      <w:r w:rsidRPr="00B85163">
        <w:rPr>
          <w:rFonts w:ascii="Times New Roman" w:hAnsi="Times New Roman"/>
          <w:sz w:val="24"/>
          <w:szCs w:val="24"/>
        </w:rPr>
        <w:t xml:space="preserve"> </w:t>
      </w:r>
      <w:r w:rsidR="002A7CC2" w:rsidRPr="00B85163">
        <w:rPr>
          <w:rFonts w:ascii="Times New Roman" w:hAnsi="Times New Roman"/>
          <w:sz w:val="24"/>
          <w:szCs w:val="24"/>
        </w:rPr>
        <w:t xml:space="preserve">спецификой и возможностями </w:t>
      </w:r>
      <w:r w:rsidRPr="00B85163">
        <w:rPr>
          <w:rFonts w:ascii="Times New Roman" w:hAnsi="Times New Roman"/>
          <w:sz w:val="24"/>
          <w:szCs w:val="24"/>
        </w:rPr>
        <w:t>образовательных областей в соответствии с возрастными возможностями и особенностями</w:t>
      </w:r>
      <w:r w:rsidR="002A7CC2" w:rsidRPr="00B85163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920C38" w:rsidRPr="00B85163" w:rsidRDefault="00920C38" w:rsidP="007052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="00705267" w:rsidRPr="00B851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C38" w:rsidRPr="00B85163" w:rsidRDefault="00920C38" w:rsidP="008922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-образовательного процесса определяется следующим программами:</w:t>
      </w: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Основные программы:</w:t>
      </w:r>
    </w:p>
    <w:p w:rsidR="00920C38" w:rsidRPr="00B85163" w:rsidRDefault="00920C38" w:rsidP="008922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«Успех» (под редакцией Н. В. Фединой, канд. </w:t>
      </w:r>
      <w:proofErr w:type="spellStart"/>
      <w:r w:rsidRPr="00B85163">
        <w:rPr>
          <w:rFonts w:ascii="Times New Roman" w:hAnsi="Times New Roman"/>
          <w:sz w:val="24"/>
          <w:szCs w:val="24"/>
        </w:rPr>
        <w:t>пед</w:t>
      </w:r>
      <w:proofErr w:type="spellEnd"/>
      <w:r w:rsidRPr="00B85163">
        <w:rPr>
          <w:rFonts w:ascii="Times New Roman" w:hAnsi="Times New Roman"/>
          <w:sz w:val="24"/>
          <w:szCs w:val="24"/>
        </w:rPr>
        <w:t>. наук.),</w:t>
      </w:r>
    </w:p>
    <w:p w:rsidR="00920C38" w:rsidRPr="00B85163" w:rsidRDefault="00920C38" w:rsidP="008922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Программа коррекционного воспитания и обучения детей с ОНР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Т.Б.Филичевой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Г.В.Чиркиной</w:t>
      </w:r>
      <w:proofErr w:type="spellEnd"/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5163">
        <w:rPr>
          <w:rFonts w:ascii="Times New Roman" w:hAnsi="Times New Roman"/>
          <w:sz w:val="24"/>
          <w:szCs w:val="24"/>
          <w:lang w:eastAsia="ru-RU"/>
        </w:rPr>
        <w:t>Дополнительными</w:t>
      </w:r>
      <w:proofErr w:type="gram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программы:</w:t>
      </w:r>
    </w:p>
    <w:p w:rsidR="00920C38" w:rsidRPr="00B85163" w:rsidRDefault="00920C38" w:rsidP="008922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С.Н.Николаева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«Юный эколог»: программа экол</w:t>
      </w:r>
      <w:r w:rsidR="00D03813" w:rsidRPr="00B85163">
        <w:rPr>
          <w:rFonts w:ascii="Times New Roman" w:hAnsi="Times New Roman"/>
          <w:sz w:val="24"/>
          <w:szCs w:val="24"/>
          <w:lang w:eastAsia="ru-RU"/>
        </w:rPr>
        <w:t>огического вос</w:t>
      </w:r>
      <w:r w:rsidRPr="00B85163">
        <w:rPr>
          <w:rFonts w:ascii="Times New Roman" w:hAnsi="Times New Roman"/>
          <w:sz w:val="24"/>
          <w:szCs w:val="24"/>
          <w:lang w:eastAsia="ru-RU"/>
        </w:rPr>
        <w:t>питания дошкольников, 2010г.;</w:t>
      </w:r>
    </w:p>
    <w:p w:rsidR="00920C38" w:rsidRPr="00B85163" w:rsidRDefault="00920C38" w:rsidP="008922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Н.Н.Авдеева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Н.Л.Князева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Р.Б.Стеркина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«Основы безопасности детей дошкольного возраста», 2004г.</w:t>
      </w:r>
    </w:p>
    <w:p w:rsidR="00920C38" w:rsidRPr="00B85163" w:rsidRDefault="00920C38" w:rsidP="008922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« Здоровый ребенок» методические рекомендации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М.Д.Маханевой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;</w:t>
      </w:r>
    </w:p>
    <w:p w:rsidR="00920C38" w:rsidRPr="00B85163" w:rsidRDefault="00920C38" w:rsidP="008922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 «Составление описательных рассказов по опорным схемам»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В.Воробьева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;</w:t>
      </w:r>
    </w:p>
    <w:p w:rsidR="00705267" w:rsidRPr="00B85163" w:rsidRDefault="00920C38" w:rsidP="0070526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«Музыкальные шедевры» О.П.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Радыновой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;</w:t>
      </w:r>
    </w:p>
    <w:p w:rsidR="00920C38" w:rsidRPr="00B85163" w:rsidRDefault="00920C38" w:rsidP="007052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Деятельность педагогического коллектива направлена на повышение качества образовательных услуг на основе использования </w:t>
      </w:r>
      <w:r w:rsidRPr="00B85163"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современных педагогических технологий: </w:t>
      </w:r>
    </w:p>
    <w:p w:rsidR="00920C38" w:rsidRPr="00B85163" w:rsidRDefault="00920C38" w:rsidP="008922F9">
      <w:pPr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proofErr w:type="gram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развивающих</w:t>
      </w:r>
      <w:proofErr w:type="gramEnd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проектирование, моделирование, исследовательская и опытно – экспериментальная деятельность, проблемное обучение;</w:t>
      </w:r>
    </w:p>
    <w:p w:rsidR="00920C38" w:rsidRPr="00B85163" w:rsidRDefault="00920C38" w:rsidP="008922F9">
      <w:pPr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компьютерных – использование обучающих и развивающих компьютерных программ и  авторских  развивающих игр и упражнений;</w:t>
      </w:r>
    </w:p>
    <w:p w:rsidR="00920C38" w:rsidRPr="00B85163" w:rsidRDefault="00920C38" w:rsidP="008922F9">
      <w:pPr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мультимедийных - создание системы методов и приемов </w:t>
      </w:r>
      <w:proofErr w:type="spell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ко</w:t>
      </w:r>
      <w:r w:rsidR="00D03813" w:rsidRPr="00B85163">
        <w:rPr>
          <w:rFonts w:ascii="Times New Roman" w:hAnsi="Times New Roman"/>
          <w:color w:val="0D0D0D"/>
          <w:sz w:val="24"/>
          <w:szCs w:val="24"/>
          <w:lang w:eastAsia="ru-RU"/>
        </w:rPr>
        <w:t>мпьютерно</w:t>
      </w:r>
      <w:proofErr w:type="spellEnd"/>
      <w:r w:rsidR="00D03813"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опосредова</w:t>
      </w:r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нного воздействия на коррекцию речи. Оптимизация процесса коррекции и гармонизация развития ребенка;</w:t>
      </w:r>
    </w:p>
    <w:p w:rsidR="00920C38" w:rsidRPr="00B85163" w:rsidRDefault="00920C38" w:rsidP="008922F9">
      <w:pPr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proofErr w:type="spell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здоровьесберегающих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используемые виды: </w:t>
      </w:r>
      <w:proofErr w:type="spell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медико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профилактические, </w:t>
      </w:r>
      <w:proofErr w:type="spell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физкультурно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оздоровительные, социально – психологические;</w:t>
      </w:r>
    </w:p>
    <w:p w:rsidR="00920C38" w:rsidRPr="00B85163" w:rsidRDefault="00920C38" w:rsidP="008922F9">
      <w:pPr>
        <w:numPr>
          <w:ilvl w:val="0"/>
          <w:numId w:val="9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proofErr w:type="spell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социоигровых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обучение качественному  взаимодействию в ходе игровой деятельности;</w:t>
      </w:r>
    </w:p>
    <w:p w:rsidR="00920C38" w:rsidRPr="00B85163" w:rsidRDefault="00920C38" w:rsidP="008922F9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>творческих</w:t>
      </w:r>
      <w:proofErr w:type="gramEnd"/>
      <w:r w:rsidRPr="00B8516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– арт-терапия – развитие творческого самовыражения с применением движения, рисования, музыки.</w:t>
      </w:r>
    </w:p>
    <w:p w:rsidR="00705267" w:rsidRPr="00B85163" w:rsidRDefault="00705267" w:rsidP="00892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Дополнительное образование воспитанников.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В МБДОУ №12 созданы условия для организации дополнительного образования воспитанников по следующим приоритетным направлениям:  физическому, эстетическому, познавательному, речевому:</w:t>
      </w:r>
    </w:p>
    <w:p w:rsidR="00920C38" w:rsidRPr="00B85163" w:rsidRDefault="00920C38" w:rsidP="00B85163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 Кружок изобразительной деятельности «Фантазия»;</w:t>
      </w:r>
    </w:p>
    <w:p w:rsidR="00920C38" w:rsidRPr="00B85163" w:rsidRDefault="00920C38" w:rsidP="00B85163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 Спортивный кружок  «Школа Мяча»;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На каждый вид дополнительного образования разработан  план, ведется анализ эффективности</w:t>
      </w:r>
      <w:r w:rsidR="00705267" w:rsidRPr="00B85163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Pr="00B85163">
        <w:rPr>
          <w:rFonts w:ascii="Times New Roman" w:hAnsi="Times New Roman"/>
          <w:sz w:val="24"/>
          <w:szCs w:val="24"/>
          <w:lang w:eastAsia="ru-RU"/>
        </w:rPr>
        <w:t>.</w:t>
      </w:r>
    </w:p>
    <w:p w:rsidR="00705267" w:rsidRPr="00B85163" w:rsidRDefault="00705267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Отношения с социальными учреждениями</w:t>
      </w:r>
      <w:r w:rsidRPr="00B851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0C38" w:rsidRPr="00B85163" w:rsidRDefault="00920C38" w:rsidP="00B85163">
      <w:pPr>
        <w:widowControl w:val="0"/>
        <w:suppressAutoHyphens/>
        <w:autoSpaceDE w:val="0"/>
        <w:spacing w:after="0" w:line="240" w:lineRule="auto"/>
        <w:ind w:left="74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Дошкольное образовательное учреждение поддерживает прочные 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отношения с социальными учреждениями  города Красноярска, что </w:t>
      </w:r>
      <w:r w:rsidRPr="00B85163">
        <w:rPr>
          <w:rFonts w:ascii="Times New Roman" w:hAnsi="Times New Roman"/>
          <w:sz w:val="24"/>
          <w:szCs w:val="24"/>
        </w:rPr>
        <w:t xml:space="preserve"> создает благоприятные возможности для расширения  образовательного пространства, </w:t>
      </w:r>
    </w:p>
    <w:p w:rsidR="00920C38" w:rsidRPr="00B85163" w:rsidRDefault="00920C38" w:rsidP="00B851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МБДОУ взаимодействует с:</w:t>
      </w:r>
    </w:p>
    <w:p w:rsidR="00920C38" w:rsidRPr="00B85163" w:rsidRDefault="00920C38" w:rsidP="00B851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</w:rPr>
        <w:t xml:space="preserve">Гимназия № 8; </w:t>
      </w:r>
    </w:p>
    <w:p w:rsidR="00920C38" w:rsidRPr="00B85163" w:rsidRDefault="00920C38" w:rsidP="00B85163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</w:rPr>
        <w:t>Лицей №7;</w:t>
      </w:r>
    </w:p>
    <w:p w:rsidR="00920C38" w:rsidRPr="00B85163" w:rsidRDefault="00920C38" w:rsidP="00B85163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КГПУ им.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В.П.Астафьева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;</w:t>
      </w:r>
    </w:p>
    <w:p w:rsidR="00920C38" w:rsidRPr="00B85163" w:rsidRDefault="00920C38" w:rsidP="00B85163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КПК №2;</w:t>
      </w:r>
    </w:p>
    <w:p w:rsidR="00920C38" w:rsidRPr="00B85163" w:rsidRDefault="00920C38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Детская поликлиника №2;</w:t>
      </w:r>
    </w:p>
    <w:p w:rsidR="00920C38" w:rsidRPr="00B85163" w:rsidRDefault="00920C38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Музыкальная школа №3;</w:t>
      </w:r>
    </w:p>
    <w:p w:rsidR="00920C38" w:rsidRPr="00B85163" w:rsidRDefault="00920C38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Детская библиотека им. Чернышевского;</w:t>
      </w:r>
    </w:p>
    <w:p w:rsidR="00920C38" w:rsidRPr="00B85163" w:rsidRDefault="00920C38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ЦДиК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№1;</w:t>
      </w:r>
    </w:p>
    <w:p w:rsidR="00920C38" w:rsidRPr="00B85163" w:rsidRDefault="00920C38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ЦЭВ №4;</w:t>
      </w:r>
    </w:p>
    <w:p w:rsidR="00920C38" w:rsidRPr="00B85163" w:rsidRDefault="00920C38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«Музей леса»,</w:t>
      </w:r>
    </w:p>
    <w:p w:rsidR="00920C38" w:rsidRPr="00B85163" w:rsidRDefault="002A7CC2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Красноярский краевой краеведческий музей</w:t>
      </w:r>
      <w:r w:rsidR="00920C38" w:rsidRPr="00B85163">
        <w:rPr>
          <w:rFonts w:ascii="Times New Roman" w:hAnsi="Times New Roman"/>
          <w:sz w:val="24"/>
          <w:szCs w:val="24"/>
          <w:lang w:eastAsia="ru-RU"/>
        </w:rPr>
        <w:t>;</w:t>
      </w:r>
    </w:p>
    <w:p w:rsidR="002A7CC2" w:rsidRPr="00B85163" w:rsidRDefault="00494531" w:rsidP="00B8516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ОД « Право на счастье»</w:t>
      </w:r>
    </w:p>
    <w:p w:rsidR="00920C38" w:rsidRPr="00B85163" w:rsidRDefault="00920C38" w:rsidP="00B85163">
      <w:pPr>
        <w:widowControl w:val="0"/>
        <w:suppressAutoHyphens/>
        <w:autoSpaceDE w:val="0"/>
        <w:spacing w:after="0" w:line="240" w:lineRule="auto"/>
        <w:ind w:left="74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Сотрудничество с каждым учреждением строится на договорной основе. Организация взаимодействия между МБДОУ и социальными партнерами позволяет использовать максимальные возможности для развития детей, </w:t>
      </w:r>
      <w:r w:rsidRPr="00B8516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способствует повышению качества образовательных услуг и уровню реализации ФГОС дошкольного образования. </w:t>
      </w:r>
    </w:p>
    <w:p w:rsidR="00920C38" w:rsidRPr="00B85163" w:rsidRDefault="00920C38" w:rsidP="00B85163">
      <w:pPr>
        <w:widowControl w:val="0"/>
        <w:suppressAutoHyphens/>
        <w:autoSpaceDE w:val="0"/>
        <w:spacing w:after="0" w:line="240" w:lineRule="auto"/>
        <w:ind w:left="74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Взаимодействие с родителями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>Взаимодействие с родителями основывается на принципах сотрудничества, открытости, доброжелательности, систематичности работы.</w:t>
      </w:r>
    </w:p>
    <w:p w:rsidR="00920C38" w:rsidRPr="00B85163" w:rsidRDefault="00920C38" w:rsidP="00B85163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В МБДОУ №12 разработана </w:t>
      </w:r>
      <w:r w:rsidRPr="00B85163">
        <w:rPr>
          <w:rFonts w:ascii="Times New Roman" w:hAnsi="Times New Roman"/>
          <w:sz w:val="24"/>
          <w:szCs w:val="24"/>
        </w:rPr>
        <w:t>система работы с родителями, которая основывается на реализации следующих задач в работе с семьей:</w:t>
      </w:r>
    </w:p>
    <w:p w:rsidR="00920C38" w:rsidRPr="00B85163" w:rsidRDefault="00920C38" w:rsidP="00B85163">
      <w:pPr>
        <w:pStyle w:val="a3"/>
        <w:numPr>
          <w:ilvl w:val="0"/>
          <w:numId w:val="24"/>
        </w:num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920C38" w:rsidRPr="00B85163" w:rsidRDefault="00920C38" w:rsidP="00B85163">
      <w:pPr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920C38" w:rsidRPr="00B85163" w:rsidRDefault="00920C38" w:rsidP="00B85163">
      <w:pPr>
        <w:numPr>
          <w:ilvl w:val="0"/>
          <w:numId w:val="18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20C38" w:rsidRPr="00B85163" w:rsidRDefault="00920C38" w:rsidP="00B8516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анкетирование;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наглядная информация;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индивидуальные беседы с родителями, 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дни открытых дверей, 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>совместные праздники и развлечения</w:t>
      </w:r>
    </w:p>
    <w:p w:rsidR="00920C38" w:rsidRPr="00B85163" w:rsidRDefault="00920C38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выставки совместных работ;</w:t>
      </w:r>
    </w:p>
    <w:p w:rsidR="00494531" w:rsidRPr="00B85163" w:rsidRDefault="00494531" w:rsidP="00B85163">
      <w:pPr>
        <w:numPr>
          <w:ilvl w:val="0"/>
          <w:numId w:val="19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взаимодействие через сайт  учреждения в режиме « вопро</w:t>
      </w:r>
      <w:proofErr w:type="gramStart"/>
      <w:r w:rsidRPr="00B85163">
        <w:rPr>
          <w:rFonts w:ascii="Times New Roman" w:hAnsi="Times New Roman"/>
          <w:sz w:val="24"/>
          <w:szCs w:val="24"/>
          <w:lang w:eastAsia="ru-RU"/>
        </w:rPr>
        <w:t>с-</w:t>
      </w:r>
      <w:proofErr w:type="gram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ответ».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В МБДОУ работает консультативная служба специалистов:</w:t>
      </w:r>
      <w:r w:rsidR="00705267" w:rsidRPr="00B85163">
        <w:rPr>
          <w:rFonts w:ascii="Times New Roman" w:hAnsi="Times New Roman"/>
          <w:sz w:val="24"/>
          <w:szCs w:val="24"/>
          <w:lang w:eastAsia="ru-RU"/>
        </w:rPr>
        <w:t xml:space="preserve"> психолог, учителя</w:t>
      </w:r>
      <w:r w:rsidR="00494531" w:rsidRPr="00B85163">
        <w:rPr>
          <w:rFonts w:ascii="Times New Roman" w:hAnsi="Times New Roman"/>
          <w:sz w:val="24"/>
          <w:szCs w:val="24"/>
          <w:lang w:eastAsia="ru-RU"/>
        </w:rPr>
        <w:t>-логопеды, инструктор по физкультуре, музыкальные руководители</w:t>
      </w:r>
      <w:r w:rsidRPr="00B85163">
        <w:rPr>
          <w:rFonts w:ascii="Times New Roman" w:hAnsi="Times New Roman"/>
          <w:sz w:val="24"/>
          <w:szCs w:val="24"/>
          <w:lang w:eastAsia="ru-RU"/>
        </w:rPr>
        <w:t>,</w:t>
      </w:r>
      <w:r w:rsidR="00494531" w:rsidRPr="00B85163">
        <w:rPr>
          <w:rFonts w:ascii="Times New Roman" w:hAnsi="Times New Roman"/>
          <w:sz w:val="24"/>
          <w:szCs w:val="24"/>
          <w:lang w:eastAsia="ru-RU"/>
        </w:rPr>
        <w:t xml:space="preserve"> вра</w:t>
      </w:r>
      <w:proofErr w:type="gramStart"/>
      <w:r w:rsidR="00494531" w:rsidRPr="00B85163">
        <w:rPr>
          <w:rFonts w:ascii="Times New Roman" w:hAnsi="Times New Roman"/>
          <w:sz w:val="24"/>
          <w:szCs w:val="24"/>
          <w:lang w:eastAsia="ru-RU"/>
        </w:rPr>
        <w:t>ч-</w:t>
      </w:r>
      <w:proofErr w:type="gramEnd"/>
      <w:r w:rsidR="00494531" w:rsidRPr="00B85163">
        <w:rPr>
          <w:rFonts w:ascii="Times New Roman" w:hAnsi="Times New Roman"/>
          <w:sz w:val="24"/>
          <w:szCs w:val="24"/>
          <w:lang w:eastAsia="ru-RU"/>
        </w:rPr>
        <w:t xml:space="preserve"> педиатр</w:t>
      </w:r>
      <w:r w:rsidRPr="00B85163">
        <w:rPr>
          <w:rFonts w:ascii="Times New Roman" w:hAnsi="Times New Roman"/>
          <w:sz w:val="24"/>
          <w:szCs w:val="24"/>
          <w:lang w:eastAsia="ru-RU"/>
        </w:rPr>
        <w:t>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pStyle w:val="a3"/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>Условия осуществления образовательного процесса</w:t>
      </w:r>
    </w:p>
    <w:p w:rsidR="00920C38" w:rsidRPr="00B85163" w:rsidRDefault="00920C38" w:rsidP="00B85163">
      <w:pPr>
        <w:pStyle w:val="a3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Материально-техническая оснащенность МБДОУ №12</w:t>
      </w:r>
    </w:p>
    <w:p w:rsidR="00920C38" w:rsidRPr="00B85163" w:rsidRDefault="00920C38" w:rsidP="00B851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Помещения и  игровые участки МБДОУ №12  соответствуют государственным «Санитарно-эпидемиологическим требованиям к устройству, содержанию и организации </w:t>
      </w:r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режима работы в "Дошкольных организациях»  СанПиН 2.4.1.3049-13, утвержден постановлением Главного государственного санитарного врача РФ от 15.05.2013г. № 26.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13455" w:rsidRPr="00B85163">
        <w:rPr>
          <w:rFonts w:ascii="Times New Roman" w:hAnsi="Times New Roman"/>
          <w:sz w:val="24"/>
          <w:szCs w:val="24"/>
          <w:lang w:eastAsia="ru-RU"/>
        </w:rPr>
        <w:t>МБ</w:t>
      </w:r>
      <w:r w:rsidRPr="00B85163">
        <w:rPr>
          <w:rFonts w:ascii="Times New Roman" w:hAnsi="Times New Roman"/>
          <w:sz w:val="24"/>
          <w:szCs w:val="24"/>
          <w:lang w:eastAsia="ru-RU"/>
        </w:rPr>
        <w:t>ДОУ созданы необходи</w:t>
      </w:r>
      <w:r w:rsidR="00494531" w:rsidRPr="00B85163">
        <w:rPr>
          <w:rFonts w:ascii="Times New Roman" w:hAnsi="Times New Roman"/>
          <w:sz w:val="24"/>
          <w:szCs w:val="24"/>
          <w:lang w:eastAsia="ru-RU"/>
        </w:rPr>
        <w:t>мые условия для жизнеобеспечения</w:t>
      </w:r>
      <w:r w:rsidRPr="00B85163">
        <w:rPr>
          <w:rFonts w:ascii="Times New Roman" w:hAnsi="Times New Roman"/>
          <w:sz w:val="24"/>
          <w:szCs w:val="24"/>
          <w:lang w:eastAsia="ru-RU"/>
        </w:rPr>
        <w:t>, развития и коррекции воспитанников. В МБДОУ №12 имеются: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групповые помещения – 13</w:t>
      </w:r>
    </w:p>
    <w:p w:rsidR="00920C38" w:rsidRPr="00B85163" w:rsidRDefault="00494531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кабинет заведующего </w:t>
      </w:r>
    </w:p>
    <w:p w:rsidR="00920C38" w:rsidRPr="00B85163" w:rsidRDefault="00494531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методический кабинет </w:t>
      </w:r>
    </w:p>
    <w:p w:rsidR="00920C38" w:rsidRPr="00B85163" w:rsidRDefault="00494531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музыкальный зал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кабинет психолога для профилактических и коррекционных занятий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логопедические кабинеты для коррекционных занятий - 6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музыкальный  зал.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920C38" w:rsidRPr="00B85163" w:rsidRDefault="00013455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5163">
        <w:rPr>
          <w:rFonts w:ascii="Times New Roman" w:hAnsi="Times New Roman"/>
          <w:sz w:val="24"/>
          <w:szCs w:val="24"/>
          <w:lang w:eastAsia="ru-RU"/>
        </w:rPr>
        <w:t>ИЗО</w:t>
      </w:r>
      <w:proofErr w:type="gram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– студия</w:t>
      </w:r>
      <w:r w:rsidR="00920C38" w:rsidRPr="00B85163">
        <w:rPr>
          <w:rFonts w:ascii="Times New Roman" w:hAnsi="Times New Roman"/>
          <w:sz w:val="24"/>
          <w:szCs w:val="24"/>
          <w:lang w:eastAsia="ru-RU"/>
        </w:rPr>
        <w:t>.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медицинский к</w:t>
      </w:r>
      <w:r w:rsidR="00013455" w:rsidRPr="00B85163">
        <w:rPr>
          <w:rFonts w:ascii="Times New Roman" w:hAnsi="Times New Roman"/>
          <w:sz w:val="24"/>
          <w:szCs w:val="24"/>
          <w:lang w:eastAsia="ru-RU"/>
        </w:rPr>
        <w:t>абинет (</w:t>
      </w:r>
      <w:r w:rsidRPr="00B85163">
        <w:rPr>
          <w:rFonts w:ascii="Times New Roman" w:hAnsi="Times New Roman"/>
          <w:sz w:val="24"/>
          <w:szCs w:val="24"/>
          <w:lang w:eastAsia="ru-RU"/>
        </w:rPr>
        <w:t>изолятор).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прогулочные участки - 13</w:t>
      </w:r>
    </w:p>
    <w:p w:rsidR="00920C38" w:rsidRPr="00B85163" w:rsidRDefault="00920C38" w:rsidP="00B85163">
      <w:pPr>
        <w:pStyle w:val="a3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спортивная площадка.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Все помещения </w:t>
      </w:r>
      <w:r w:rsidR="00013455" w:rsidRPr="00B85163">
        <w:rPr>
          <w:rFonts w:ascii="Times New Roman" w:hAnsi="Times New Roman"/>
          <w:sz w:val="24"/>
          <w:szCs w:val="24"/>
          <w:lang w:eastAsia="ru-RU"/>
        </w:rPr>
        <w:t>МБ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ДОУ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полифункциональны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, что позволяет создать условия для разных видов детской активности, с учетом рационального использования пространства.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-образовательном процессе МБДОУ  используются наглядные и учебно-методические пособия, игры, технические средства обучения (в том числе интерактивные доски, магнитофоны, музыкальные центры, </w:t>
      </w:r>
      <w:proofErr w:type="spellStart"/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мультимедиапроектор</w:t>
      </w:r>
      <w:proofErr w:type="spellEnd"/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др.).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 подготовке к занятиям, мероприятиям, педагоги используют методическую и детскую литера</w:t>
      </w:r>
      <w:r w:rsidR="00494531"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туру,</w:t>
      </w:r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интернет-ресурсы</w:t>
      </w:r>
      <w:proofErr w:type="spellEnd"/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технические средства обучения (компьютеры, сканеры, принтеры</w:t>
      </w:r>
      <w:r w:rsidR="00494531"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="00494531"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брошюратор</w:t>
      </w:r>
      <w:proofErr w:type="spellEnd"/>
      <w:r w:rsidR="00494531"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B8516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Организованная в </w:t>
      </w:r>
      <w:r w:rsidR="00013455" w:rsidRPr="00B85163">
        <w:rPr>
          <w:rFonts w:ascii="Times New Roman" w:hAnsi="Times New Roman"/>
          <w:bCs/>
          <w:sz w:val="24"/>
          <w:szCs w:val="24"/>
          <w:lang w:eastAsia="ru-RU"/>
        </w:rPr>
        <w:t>дошкольном учреждении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Обеспечение безопасности жизни и деятельности ребенка в здании и на прилегающей к</w:t>
      </w:r>
      <w:r w:rsidR="00013455"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МБ</w:t>
      </w: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ДОУ территории.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ar-SA"/>
        </w:rPr>
        <w:t xml:space="preserve">Безопасность образовательного пространства - одно из главных условий успешной деятельности дошкольного образовательного учреждения. </w:t>
      </w: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уделяет большое внимание нормативному и материально-техническому обеспечению безопасных условий в образовательном учреждении, осуществляет систематический контроль деятельности работников по соблюдению законодательных актов, выполнению санитарно-гигиенических правил, предупреждению травматизма и чрезвычайных ситуаций.  </w:t>
      </w:r>
      <w:r w:rsidR="00494531" w:rsidRPr="00B85163">
        <w:rPr>
          <w:rFonts w:ascii="Times New Roman" w:hAnsi="Times New Roman"/>
          <w:bCs/>
          <w:sz w:val="24"/>
          <w:szCs w:val="24"/>
          <w:lang w:eastAsia="ru-RU"/>
        </w:rPr>
        <w:t>В 2014 -2015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 учебном году случаев пожаров, чрезвычайных ситуаций, детского травматизма в МБДОУ не зафиксировано.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года с детьми и сотрудниками проводились тренировочные эвакуационные мероприятия. В МБДОУ установлены камеры видеонаблюдения, автоматическая пожарная сигнализация и система оповещения, тревожная кнопка по вызову вневедомственной охраны, система контроля доступа в здание. Участок МБДОУ по всему периметру имеет ограждение, калитки и ворота закрываются в течение дня. Ежегодно деревья и кустарники на всей территории обрезаются. Игровое и спортивное оборудование, малые архитектурные формы закреплены. Хозяйственный двор забетонирован, установлены контейнеры с крышками. </w:t>
      </w:r>
    </w:p>
    <w:p w:rsidR="00013455" w:rsidRDefault="00013455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E3536" w:rsidRDefault="008E3536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E3536" w:rsidRPr="00B85163" w:rsidRDefault="008E3536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Медицинское обслуживание.</w:t>
      </w:r>
    </w:p>
    <w:p w:rsidR="00920C38" w:rsidRPr="00B85163" w:rsidRDefault="00920C38" w:rsidP="00B85163">
      <w:pPr>
        <w:ind w:firstLine="567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br/>
        <w:t>В МБДОУ имеется медицинский кабинет и изолятор с необходимым оборудованием и инвентарем. Медицинское обслуживание детей  обеспечивается медицинским персоналом</w:t>
      </w:r>
      <w:r w:rsidRPr="00B85163">
        <w:rPr>
          <w:rFonts w:ascii="Times New Roman" w:hAnsi="Times New Roman"/>
          <w:sz w:val="24"/>
          <w:szCs w:val="24"/>
        </w:rPr>
        <w:t xml:space="preserve"> МБМУЗ «ГДКБ №1»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, который,  наряду с администрацией и педагогическими работниками МБДОУ,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 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Медицинское обслуживание включает в себя:</w:t>
      </w:r>
    </w:p>
    <w:p w:rsidR="00920C38" w:rsidRPr="00B85163" w:rsidRDefault="00920C38" w:rsidP="00B85163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соблюдение правил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санитарно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– эпидемиологического режима согласно  СанПиН;</w:t>
      </w:r>
    </w:p>
    <w:p w:rsidR="00920C38" w:rsidRPr="00B85163" w:rsidRDefault="00920C38" w:rsidP="00B85163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плановые осмотры специалистами детской поликлиники  (АСПОН-диагностика);</w:t>
      </w:r>
    </w:p>
    <w:p w:rsidR="00920C38" w:rsidRPr="00B85163" w:rsidRDefault="00920C38" w:rsidP="00B85163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своевременное выявление детей  с признаками заболевания </w:t>
      </w:r>
    </w:p>
    <w:p w:rsidR="00920C38" w:rsidRPr="00B85163" w:rsidRDefault="00920C38" w:rsidP="00B85163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профилактические  прививки по индивидуальному плану; </w:t>
      </w:r>
    </w:p>
    <w:p w:rsidR="00920C38" w:rsidRPr="00B85163" w:rsidRDefault="00920C38" w:rsidP="00B85163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ежегодная вакцинация детей против гриппа  </w:t>
      </w:r>
    </w:p>
    <w:p w:rsidR="00920C38" w:rsidRPr="00B85163" w:rsidRDefault="00920C38" w:rsidP="00B85163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профилактические оздоровительные мероприятия: оздоровительные чаи с шиповником, лимоном;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фитоцидные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 средства;</w:t>
      </w:r>
    </w:p>
    <w:p w:rsidR="00920C38" w:rsidRPr="00B85163" w:rsidRDefault="00920C38" w:rsidP="00B85163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санитарно-просветительская работа среди родителей и сотрудников; (консультации   о профилактике заболеваний, о необходимости вакцинации, беседы о противопоказаниях и показаниях к прививкам, выполнении норм СанПиН, о необходимости соблюдения режима дня в домашних условиях, индивидуальные ежемесячные плановые выпуски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санбюллютеней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);</w:t>
      </w:r>
    </w:p>
    <w:p w:rsidR="00920C38" w:rsidRPr="00B85163" w:rsidRDefault="00920C38" w:rsidP="00B85163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Ежемесячный анализ заболеваемости детей.</w:t>
      </w:r>
    </w:p>
    <w:p w:rsidR="00920C38" w:rsidRPr="00B85163" w:rsidRDefault="00920C38" w:rsidP="000F09E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0F09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0C38" w:rsidRPr="00B85163" w:rsidRDefault="00920C38" w:rsidP="000F09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lang w:eastAsia="ru-RU"/>
        </w:rPr>
        <w:t>Таблица соматической и инфекционной заболеваемости</w:t>
      </w:r>
    </w:p>
    <w:p w:rsidR="00920C38" w:rsidRPr="00B85163" w:rsidRDefault="00920C38" w:rsidP="000F09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lang w:eastAsia="ru-RU"/>
        </w:rPr>
        <w:t>по МБДОУ №12.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124"/>
        <w:gridCol w:w="851"/>
        <w:gridCol w:w="850"/>
        <w:gridCol w:w="1134"/>
        <w:gridCol w:w="851"/>
        <w:gridCol w:w="851"/>
        <w:gridCol w:w="991"/>
      </w:tblGrid>
      <w:tr w:rsidR="0088056E" w:rsidRPr="00B85163" w:rsidTr="0088056E">
        <w:tc>
          <w:tcPr>
            <w:tcW w:w="853" w:type="dxa"/>
            <w:vMerge w:val="restart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1701" w:type="dxa"/>
            <w:gridSpan w:val="2"/>
          </w:tcPr>
          <w:p w:rsidR="00D03813" w:rsidRPr="00B85163" w:rsidRDefault="00D03813" w:rsidP="00381B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985" w:type="dxa"/>
            <w:gridSpan w:val="2"/>
          </w:tcPr>
          <w:p w:rsidR="00D03813" w:rsidRPr="00B85163" w:rsidRDefault="00D03813" w:rsidP="00381B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842" w:type="dxa"/>
            <w:gridSpan w:val="2"/>
          </w:tcPr>
          <w:p w:rsidR="00D03813" w:rsidRPr="00B85163" w:rsidRDefault="00D03813" w:rsidP="00381B1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2014г</w:t>
            </w:r>
          </w:p>
        </w:tc>
      </w:tr>
      <w:tr w:rsidR="0088056E" w:rsidRPr="00B85163" w:rsidTr="0088056E">
        <w:tc>
          <w:tcPr>
            <w:tcW w:w="853" w:type="dxa"/>
            <w:vMerge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Пропуски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Пропуски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пропуски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2681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Аденовирусная инфекция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Ротовирусная</w:t>
            </w:r>
            <w:proofErr w:type="spellEnd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Бронхит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Пневмония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Ангина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Трахеит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Фарингит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Ринит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Конъюктивит</w:t>
            </w:r>
            <w:proofErr w:type="spellEnd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Аденоит</w:t>
            </w:r>
            <w:proofErr w:type="spellEnd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Гайморит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Отит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ФРП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Кинэ</w:t>
            </w:r>
            <w:proofErr w:type="spellEnd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Дизентерия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Скарлатина 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1" w:type="dxa"/>
          </w:tcPr>
          <w:p w:rsidR="00D03813" w:rsidRPr="00B85163" w:rsidRDefault="0088056E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1" w:type="dxa"/>
          </w:tcPr>
          <w:p w:rsidR="00D03813" w:rsidRPr="00B85163" w:rsidRDefault="0088056E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470</w:t>
            </w: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</w:t>
            </w:r>
            <w:proofErr w:type="gramStart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енингит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056E" w:rsidRPr="00B85163" w:rsidTr="0088056E">
        <w:tc>
          <w:tcPr>
            <w:tcW w:w="853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850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1134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1" w:type="dxa"/>
          </w:tcPr>
          <w:p w:rsidR="00D03813" w:rsidRPr="00B85163" w:rsidRDefault="00D03813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851" w:type="dxa"/>
          </w:tcPr>
          <w:p w:rsidR="00D03813" w:rsidRPr="00B85163" w:rsidRDefault="0088056E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91" w:type="dxa"/>
          </w:tcPr>
          <w:p w:rsidR="00D03813" w:rsidRPr="00B85163" w:rsidRDefault="0088056E" w:rsidP="00381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4063</w:t>
            </w:r>
          </w:p>
        </w:tc>
      </w:tr>
    </w:tbl>
    <w:p w:rsidR="00920C38" w:rsidRPr="00B85163" w:rsidRDefault="00920C38" w:rsidP="000F09ED">
      <w:pPr>
        <w:widowControl w:val="0"/>
        <w:suppressAutoHyphens/>
        <w:spacing w:after="0" w:line="240" w:lineRule="auto"/>
        <w:ind w:left="57" w:firstLine="651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013455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Уровень заболеваемости воспитанников детского сада обусловлен снижением количества детей первой группы здоровья поступающих в детский сад</w:t>
      </w:r>
      <w:r w:rsidR="00013455" w:rsidRPr="00B85163">
        <w:rPr>
          <w:rFonts w:ascii="Times New Roman" w:hAnsi="Times New Roman"/>
          <w:sz w:val="24"/>
          <w:szCs w:val="24"/>
        </w:rPr>
        <w:t>.</w:t>
      </w:r>
    </w:p>
    <w:p w:rsidR="00920C38" w:rsidRPr="008E3536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536">
        <w:rPr>
          <w:rFonts w:ascii="Times New Roman" w:hAnsi="Times New Roman"/>
          <w:color w:val="000000"/>
          <w:sz w:val="24"/>
          <w:szCs w:val="24"/>
        </w:rPr>
        <w:t>По структуре заболеваний на первом  месте остаются простудные заболевания. По сравнению с прошлым учебным годом у</w:t>
      </w:r>
      <w:r w:rsidR="00746892" w:rsidRPr="008E3536">
        <w:rPr>
          <w:rFonts w:ascii="Times New Roman" w:hAnsi="Times New Roman"/>
          <w:color w:val="000000"/>
          <w:sz w:val="24"/>
          <w:szCs w:val="24"/>
        </w:rPr>
        <w:t>величилось</w:t>
      </w:r>
      <w:r w:rsidRPr="008E3536">
        <w:rPr>
          <w:rFonts w:ascii="Times New Roman" w:hAnsi="Times New Roman"/>
          <w:color w:val="000000"/>
          <w:sz w:val="24"/>
          <w:szCs w:val="24"/>
        </w:rPr>
        <w:t xml:space="preserve"> количество заболеваний ОРВИ. </w:t>
      </w:r>
      <w:r w:rsidR="00746892" w:rsidRPr="008E3536">
        <w:rPr>
          <w:rFonts w:ascii="Times New Roman" w:hAnsi="Times New Roman"/>
          <w:color w:val="000000"/>
          <w:sz w:val="24"/>
          <w:szCs w:val="24"/>
        </w:rPr>
        <w:t>З</w:t>
      </w:r>
      <w:r w:rsidRPr="008E3536">
        <w:rPr>
          <w:rFonts w:ascii="Times New Roman" w:hAnsi="Times New Roman"/>
          <w:color w:val="000000"/>
          <w:sz w:val="24"/>
          <w:szCs w:val="24"/>
        </w:rPr>
        <w:t xml:space="preserve">начительный рост случаев заболеваемости ветряной оспы. В текущем году заболеваний гриппом  воспитанников детского сада не </w:t>
      </w:r>
      <w:proofErr w:type="gramStart"/>
      <w:r w:rsidRPr="008E3536">
        <w:rPr>
          <w:rFonts w:ascii="Times New Roman" w:hAnsi="Times New Roman"/>
          <w:color w:val="000000"/>
          <w:sz w:val="24"/>
          <w:szCs w:val="24"/>
        </w:rPr>
        <w:t>зафиксированы</w:t>
      </w:r>
      <w:proofErr w:type="gramEnd"/>
      <w:r w:rsidRPr="008E3536">
        <w:rPr>
          <w:rFonts w:ascii="Times New Roman" w:hAnsi="Times New Roman"/>
          <w:color w:val="000000"/>
          <w:sz w:val="24"/>
          <w:szCs w:val="24"/>
        </w:rPr>
        <w:t>.</w:t>
      </w:r>
    </w:p>
    <w:p w:rsidR="00920C38" w:rsidRPr="008E3536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536">
        <w:rPr>
          <w:rFonts w:ascii="Times New Roman" w:hAnsi="Times New Roman"/>
          <w:color w:val="000000"/>
          <w:sz w:val="24"/>
          <w:szCs w:val="24"/>
        </w:rPr>
        <w:t>Качественный анализ данной проблемы позволил определить</w:t>
      </w:r>
      <w:r w:rsidR="00746892" w:rsidRPr="008E3536">
        <w:rPr>
          <w:rFonts w:ascii="Times New Roman" w:hAnsi="Times New Roman"/>
          <w:color w:val="000000"/>
          <w:sz w:val="24"/>
          <w:szCs w:val="24"/>
        </w:rPr>
        <w:t xml:space="preserve"> необходимый</w:t>
      </w:r>
      <w:r w:rsidRPr="008E3536">
        <w:rPr>
          <w:rFonts w:ascii="Times New Roman" w:hAnsi="Times New Roman"/>
          <w:color w:val="000000"/>
          <w:sz w:val="24"/>
          <w:szCs w:val="24"/>
        </w:rPr>
        <w:t xml:space="preserve"> комплекс </w:t>
      </w:r>
      <w:r w:rsidR="00746892" w:rsidRPr="008E3536">
        <w:rPr>
          <w:rFonts w:ascii="Times New Roman" w:hAnsi="Times New Roman"/>
          <w:color w:val="000000"/>
          <w:sz w:val="24"/>
          <w:szCs w:val="24"/>
        </w:rPr>
        <w:t>мероприятий</w:t>
      </w:r>
      <w:r w:rsidRPr="008E3536">
        <w:rPr>
          <w:rFonts w:ascii="Times New Roman" w:hAnsi="Times New Roman"/>
          <w:color w:val="000000"/>
          <w:sz w:val="24"/>
          <w:szCs w:val="24"/>
        </w:rPr>
        <w:t xml:space="preserve">, способствующих снижению заболеваемости воспитанников </w:t>
      </w:r>
      <w:r w:rsidR="00746892" w:rsidRPr="008E3536">
        <w:rPr>
          <w:rFonts w:ascii="Times New Roman" w:hAnsi="Times New Roman"/>
          <w:color w:val="000000"/>
          <w:sz w:val="24"/>
          <w:szCs w:val="24"/>
        </w:rPr>
        <w:t>МБ</w:t>
      </w:r>
      <w:r w:rsidRPr="008E3536">
        <w:rPr>
          <w:rFonts w:ascii="Times New Roman" w:hAnsi="Times New Roman"/>
          <w:color w:val="000000"/>
          <w:sz w:val="24"/>
          <w:szCs w:val="24"/>
        </w:rPr>
        <w:t>ДОУ:</w:t>
      </w:r>
    </w:p>
    <w:p w:rsidR="00920C38" w:rsidRPr="008E3536" w:rsidRDefault="00920C38" w:rsidP="00B85163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536">
        <w:rPr>
          <w:rFonts w:ascii="Times New Roman" w:hAnsi="Times New Roman"/>
          <w:color w:val="000000"/>
          <w:sz w:val="24"/>
          <w:szCs w:val="24"/>
        </w:rPr>
        <w:t>наличие  преемственности в работе с медицинскими работниками детской поликлиники;</w:t>
      </w:r>
    </w:p>
    <w:p w:rsidR="00920C38" w:rsidRPr="008E3536" w:rsidRDefault="00920C38" w:rsidP="00B85163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3536">
        <w:rPr>
          <w:rFonts w:ascii="Times New Roman" w:hAnsi="Times New Roman"/>
          <w:color w:val="000000"/>
          <w:sz w:val="24"/>
          <w:szCs w:val="24"/>
        </w:rPr>
        <w:t>скоординированность</w:t>
      </w:r>
      <w:proofErr w:type="spellEnd"/>
      <w:r w:rsidRPr="008E3536">
        <w:rPr>
          <w:rFonts w:ascii="Times New Roman" w:hAnsi="Times New Roman"/>
          <w:color w:val="000000"/>
          <w:sz w:val="24"/>
          <w:szCs w:val="24"/>
        </w:rPr>
        <w:t xml:space="preserve">  деятельности медицинского персонала ДОУ с педагогами и родителями воспитанников;</w:t>
      </w:r>
    </w:p>
    <w:p w:rsidR="00920C38" w:rsidRPr="008E3536" w:rsidRDefault="00920C38" w:rsidP="00B85163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536">
        <w:rPr>
          <w:rFonts w:ascii="Times New Roman" w:hAnsi="Times New Roman"/>
          <w:color w:val="000000"/>
          <w:sz w:val="24"/>
          <w:szCs w:val="24"/>
        </w:rPr>
        <w:t xml:space="preserve">наличие системы </w:t>
      </w:r>
      <w:proofErr w:type="spellStart"/>
      <w:r w:rsidRPr="008E3536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8E3536">
        <w:rPr>
          <w:rFonts w:ascii="Times New Roman" w:hAnsi="Times New Roman"/>
          <w:color w:val="000000"/>
          <w:sz w:val="24"/>
          <w:szCs w:val="24"/>
        </w:rPr>
        <w:t xml:space="preserve">-образовательной работы по внедрению и реализации </w:t>
      </w:r>
      <w:proofErr w:type="spellStart"/>
      <w:r w:rsidRPr="008E3536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8E3536">
        <w:rPr>
          <w:rFonts w:ascii="Times New Roman" w:hAnsi="Times New Roman"/>
          <w:color w:val="000000"/>
          <w:sz w:val="24"/>
          <w:szCs w:val="24"/>
        </w:rPr>
        <w:t xml:space="preserve"> технологий в работу с детьми.</w:t>
      </w:r>
    </w:p>
    <w:p w:rsidR="00746892" w:rsidRPr="00B85163" w:rsidRDefault="00746892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питания.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В соот</w:t>
      </w:r>
      <w:r w:rsidR="00746892" w:rsidRPr="00B85163">
        <w:rPr>
          <w:rFonts w:ascii="Times New Roman" w:hAnsi="Times New Roman"/>
          <w:sz w:val="24"/>
          <w:szCs w:val="24"/>
          <w:lang w:eastAsia="ru-RU"/>
        </w:rPr>
        <w:t xml:space="preserve">ветствии с требованиями СанПиН </w:t>
      </w:r>
      <w:r w:rsidRPr="00B85163">
        <w:rPr>
          <w:rFonts w:ascii="Times New Roman" w:hAnsi="Times New Roman"/>
          <w:sz w:val="24"/>
          <w:szCs w:val="24"/>
          <w:lang w:eastAsia="ru-RU"/>
        </w:rPr>
        <w:t>в режимы дня каждой</w:t>
      </w:r>
      <w:r w:rsidR="00746892" w:rsidRPr="00B85163">
        <w:rPr>
          <w:rFonts w:ascii="Times New Roman" w:hAnsi="Times New Roman"/>
          <w:sz w:val="24"/>
          <w:szCs w:val="24"/>
          <w:lang w:eastAsia="ru-RU"/>
        </w:rPr>
        <w:t xml:space="preserve"> возрастной группы  МБДОУ №12 и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 непосредственно в организацию процесса питания</w:t>
      </w:r>
      <w:r w:rsidR="00746892" w:rsidRPr="00B85163">
        <w:rPr>
          <w:rFonts w:ascii="Times New Roman" w:hAnsi="Times New Roman"/>
          <w:sz w:val="24"/>
          <w:szCs w:val="24"/>
          <w:lang w:eastAsia="ru-RU"/>
        </w:rPr>
        <w:t>,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 внесён второй витаминизированный завтрак, конкретизированы временные интервалы приема пищи.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Питание детей организовано в соответствии с требованиями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, имеются технологические карты, перспективное меню на 20 дней. Нормы питания по основным продуктам выполняются. Доставка  качественных продуктов производится своевременно и в нужном объеме. Пищевой блок оснащен всем необходимым технологическим оборудованием. В меню представляется большое разнообразие блюд, повтор которых в течение 20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микронутриентов и сформировать у детей привычку употреблять такие продукты. 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C38" w:rsidRPr="00B85163" w:rsidRDefault="00920C38" w:rsidP="00B85163">
      <w:pPr>
        <w:pStyle w:val="a7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деятельности МБДОУ</w:t>
      </w:r>
    </w:p>
    <w:p w:rsidR="00920C38" w:rsidRPr="00B85163" w:rsidRDefault="00920C38" w:rsidP="00B8516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Охрана и укрепление здоровья детей.</w:t>
      </w:r>
    </w:p>
    <w:p w:rsidR="00746892" w:rsidRPr="00B85163" w:rsidRDefault="00746892" w:rsidP="00B8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C38" w:rsidRPr="00B85163" w:rsidRDefault="00746892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 xml:space="preserve">В течение всего </w:t>
      </w:r>
      <w:r w:rsidR="00920C38" w:rsidRPr="00B85163">
        <w:rPr>
          <w:rFonts w:ascii="Times New Roman" w:hAnsi="Times New Roman"/>
          <w:sz w:val="24"/>
          <w:szCs w:val="24"/>
        </w:rPr>
        <w:t xml:space="preserve">года </w:t>
      </w:r>
      <w:r w:rsidRPr="00B85163">
        <w:rPr>
          <w:rFonts w:ascii="Times New Roman" w:hAnsi="Times New Roman"/>
          <w:sz w:val="24"/>
          <w:szCs w:val="24"/>
        </w:rPr>
        <w:t>ведется</w:t>
      </w:r>
      <w:r w:rsidR="00920C38" w:rsidRPr="00B85163">
        <w:rPr>
          <w:rFonts w:ascii="Times New Roman" w:hAnsi="Times New Roman"/>
          <w:sz w:val="24"/>
          <w:szCs w:val="24"/>
        </w:rPr>
        <w:t xml:space="preserve"> работа по охране и укреплению здоровья детей: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при организации питания используется двадцатидневное меню с включением витаминизированных блюд;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организован регулярный осмотр детей узкими специалистами с предоставлением индивидуальных консультаций для родителей; 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составлен режим дня в соответствии с возрастными особенностями ребенка;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отработан режим  двигательной активности; осуществляется контроль  максимальной нагрузки на детей в организованных формах обучения;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обеспечена благоприятная гигиеническая обстановка для культурно – гигиенического воспитания детей;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создана атмосфера психологического  комфорта;</w:t>
      </w:r>
    </w:p>
    <w:p w:rsidR="00920C38" w:rsidRPr="00B85163" w:rsidRDefault="00920C38" w:rsidP="00B85163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совместными усилиями  родителей и сотрудников учреждения обеспечивается безопасность детей.</w:t>
      </w: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lastRenderedPageBreak/>
        <w:t xml:space="preserve">Большое внимание уделяется повышению двигательной активности детей и правильному её регулированию. </w:t>
      </w:r>
      <w:r w:rsidRPr="00B85163">
        <w:rPr>
          <w:rFonts w:ascii="Times New Roman" w:hAnsi="Times New Roman"/>
          <w:color w:val="000000"/>
          <w:sz w:val="24"/>
          <w:szCs w:val="24"/>
        </w:rPr>
        <w:t>При  проведении физкультурных занятий используется метод дифференцированного подхода к детям с разным уровнем двигательных навыков, группы здоровья, учитываются половые особенности детей.</w:t>
      </w:r>
      <w:r w:rsidRPr="00B85163">
        <w:rPr>
          <w:rFonts w:ascii="Times New Roman" w:hAnsi="Times New Roman"/>
          <w:sz w:val="24"/>
          <w:szCs w:val="24"/>
        </w:rPr>
        <w:t xml:space="preserve"> </w:t>
      </w:r>
      <w:r w:rsidRPr="00B85163">
        <w:rPr>
          <w:rFonts w:ascii="Times New Roman" w:hAnsi="Times New Roman"/>
          <w:color w:val="000000"/>
          <w:sz w:val="24"/>
          <w:szCs w:val="24"/>
        </w:rPr>
        <w:t>Для занятий с детьми  в физкультурном зале имеется необходимое современное оборудование. Во всех группах детского сада достаточное количество разнообразного спортивного игрового материала.</w:t>
      </w: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Системная работа по физическому воспитанию включает: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утреннюю гимнастику;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5163">
        <w:rPr>
          <w:rFonts w:ascii="Times New Roman" w:hAnsi="Times New Roman"/>
          <w:color w:val="000000"/>
          <w:sz w:val="24"/>
          <w:szCs w:val="24"/>
        </w:rPr>
        <w:t>закаливающие процедуры и оздоровительные мероприятия;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 xml:space="preserve">физкультурные занятия с компонентом </w:t>
      </w:r>
      <w:proofErr w:type="spellStart"/>
      <w:r w:rsidRPr="00B85163">
        <w:rPr>
          <w:rFonts w:ascii="Times New Roman" w:hAnsi="Times New Roman"/>
          <w:sz w:val="24"/>
          <w:szCs w:val="24"/>
        </w:rPr>
        <w:t>коррегирующих</w:t>
      </w:r>
      <w:proofErr w:type="spellEnd"/>
      <w:r w:rsidRPr="00B85163">
        <w:rPr>
          <w:rFonts w:ascii="Times New Roman" w:hAnsi="Times New Roman"/>
          <w:sz w:val="24"/>
          <w:szCs w:val="24"/>
        </w:rPr>
        <w:t xml:space="preserve"> упражнений по нарушению осанки;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подвижные игры и спортивные упражнения на прогулках;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физ. минутки на занятиях;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гимнастика пробуждения;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подвижные игры и игровые упражнения на улице.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логоритмическая</w:t>
      </w:r>
      <w:proofErr w:type="spellEnd"/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гимнастика;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неделя здоровья (2 раза в год);</w:t>
      </w:r>
    </w:p>
    <w:p w:rsidR="00920C38" w:rsidRPr="00B85163" w:rsidRDefault="00920C38" w:rsidP="00B85163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163">
        <w:rPr>
          <w:rFonts w:ascii="Times New Roman" w:hAnsi="Times New Roman"/>
          <w:color w:val="000000"/>
          <w:sz w:val="24"/>
          <w:szCs w:val="24"/>
          <w:lang w:eastAsia="ru-RU"/>
        </w:rPr>
        <w:t>традиционные ежегодные спортивные праздники и досуги.</w:t>
      </w:r>
    </w:p>
    <w:p w:rsidR="00920C38" w:rsidRPr="00B85163" w:rsidRDefault="00920C38" w:rsidP="00B851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В режиме дня включены дыхательные упражнения, гимнастика для глаз, активно включается пальчиковая гимнастика, способствующая развитию мелкой моторики и тактильных ощущений.</w:t>
      </w: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C38" w:rsidRPr="008E3536" w:rsidRDefault="00920C38" w:rsidP="00892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3536">
        <w:rPr>
          <w:rFonts w:ascii="Times New Roman" w:hAnsi="Times New Roman"/>
          <w:b/>
          <w:color w:val="000000"/>
          <w:sz w:val="24"/>
          <w:szCs w:val="24"/>
        </w:rPr>
        <w:t>Анализ динамики показателей физической подготовленности детей                                        за 201</w:t>
      </w:r>
      <w:r w:rsidR="003D3D2B" w:rsidRPr="008E353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E3536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3D3D2B" w:rsidRPr="008E3536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E3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3536">
        <w:rPr>
          <w:rFonts w:ascii="Times New Roman" w:hAnsi="Times New Roman"/>
          <w:b/>
          <w:color w:val="000000"/>
          <w:sz w:val="24"/>
          <w:szCs w:val="24"/>
        </w:rPr>
        <w:t>уч.г</w:t>
      </w:r>
      <w:proofErr w:type="spellEnd"/>
      <w:r w:rsidRPr="008E3536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pPr w:leftFromText="181" w:rightFromText="181" w:vertAnchor="text" w:horzAnchor="page" w:tblpX="170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"/>
        <w:gridCol w:w="611"/>
        <w:gridCol w:w="633"/>
        <w:gridCol w:w="747"/>
        <w:gridCol w:w="633"/>
        <w:gridCol w:w="633"/>
        <w:gridCol w:w="747"/>
        <w:gridCol w:w="633"/>
        <w:gridCol w:w="747"/>
        <w:gridCol w:w="633"/>
        <w:gridCol w:w="633"/>
        <w:gridCol w:w="633"/>
        <w:gridCol w:w="632"/>
      </w:tblGrid>
      <w:tr w:rsidR="008E3536" w:rsidRPr="008E3536" w:rsidTr="008E3536">
        <w:trPr>
          <w:trHeight w:val="184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D3D2B" w:rsidRPr="008E3536" w:rsidRDefault="003D3D2B" w:rsidP="008E353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30 м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медицин. 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бола1кг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прыжки в длину 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 места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1,5-2 -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2,5 мин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D3D2B" w:rsidRPr="008E3536" w:rsidRDefault="003D3D2B" w:rsidP="008E3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36" w:rsidRPr="008E3536" w:rsidTr="008E3536">
        <w:trPr>
          <w:trHeight w:val="317"/>
        </w:trPr>
        <w:tc>
          <w:tcPr>
            <w:tcW w:w="959" w:type="dxa"/>
            <w:vMerge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632" w:type="dxa"/>
            <w:shd w:val="clear" w:color="auto" w:fill="auto"/>
          </w:tcPr>
          <w:p w:rsidR="003D3D2B" w:rsidRPr="008E3536" w:rsidRDefault="003D3D2B" w:rsidP="008E3536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8E3536" w:rsidRPr="008E3536" w:rsidTr="008E3536">
        <w:trPr>
          <w:trHeight w:val="613"/>
        </w:trPr>
        <w:tc>
          <w:tcPr>
            <w:tcW w:w="959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65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11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39,1%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88 %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44,2%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96 %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18,7%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76,8 %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40,8%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78,4 %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71,4%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99,2%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42,8%</w:t>
            </w:r>
          </w:p>
        </w:tc>
        <w:tc>
          <w:tcPr>
            <w:tcW w:w="632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87,6 %</w:t>
            </w:r>
          </w:p>
        </w:tc>
      </w:tr>
      <w:tr w:rsidR="008E3536" w:rsidRPr="008E3536" w:rsidTr="008E3536">
        <w:trPr>
          <w:trHeight w:val="607"/>
        </w:trPr>
        <w:tc>
          <w:tcPr>
            <w:tcW w:w="959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65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611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75,85 %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48,6 %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96,2 %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37,8 %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72,15 %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39,6 %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83,25 %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88,2%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99,9%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51,8 %</w:t>
            </w:r>
          </w:p>
        </w:tc>
        <w:tc>
          <w:tcPr>
            <w:tcW w:w="632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85,4 %</w:t>
            </w:r>
          </w:p>
        </w:tc>
      </w:tr>
      <w:tr w:rsidR="008E3536" w:rsidRPr="008E3536" w:rsidTr="008E3536">
        <w:trPr>
          <w:trHeight w:val="611"/>
        </w:trPr>
        <w:tc>
          <w:tcPr>
            <w:tcW w:w="959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65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611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 xml:space="preserve">53,2 </w:t>
            </w: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87, %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63 %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>91 %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 xml:space="preserve">50,4 </w:t>
            </w: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76,7 %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 xml:space="preserve">43,4 </w:t>
            </w: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747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72,8 %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 xml:space="preserve">82,6 </w:t>
            </w: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98,8 </w:t>
            </w: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633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58,5%</w:t>
            </w:r>
          </w:p>
        </w:tc>
        <w:tc>
          <w:tcPr>
            <w:tcW w:w="632" w:type="dxa"/>
            <w:shd w:val="clear" w:color="auto" w:fill="auto"/>
          </w:tcPr>
          <w:p w:rsidR="003D3D2B" w:rsidRPr="008E3536" w:rsidRDefault="003D3D2B" w:rsidP="008E3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36">
              <w:rPr>
                <w:rFonts w:ascii="Times New Roman" w:hAnsi="Times New Roman"/>
                <w:b/>
                <w:sz w:val="24"/>
                <w:szCs w:val="24"/>
              </w:rPr>
              <w:t xml:space="preserve">85,2 </w:t>
            </w:r>
            <w:r w:rsidRPr="008E3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</w:tr>
    </w:tbl>
    <w:p w:rsidR="003D3D2B" w:rsidRPr="00B85163" w:rsidRDefault="003D3D2B" w:rsidP="008922F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20C38" w:rsidRPr="008E3536" w:rsidRDefault="000460B9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3536">
        <w:rPr>
          <w:rFonts w:ascii="Times New Roman" w:hAnsi="Times New Roman"/>
          <w:color w:val="000000"/>
          <w:sz w:val="24"/>
          <w:szCs w:val="24"/>
        </w:rPr>
        <w:t>За счет систематических занятий, правильно подобранных физических упражнений, физические качества воспитанников по данным критериям  - улучшились на конец учебного года на 52%.</w:t>
      </w:r>
    </w:p>
    <w:p w:rsidR="000460B9" w:rsidRPr="008E3536" w:rsidRDefault="000460B9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Функционирование внутренней системы оценки качества образования</w:t>
      </w:r>
    </w:p>
    <w:p w:rsidR="00920C38" w:rsidRPr="00B85163" w:rsidRDefault="00920C38" w:rsidP="00B8516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920C38" w:rsidRPr="00B85163" w:rsidRDefault="00920C38" w:rsidP="00B85163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Качество научно-методической работы;</w:t>
      </w:r>
    </w:p>
    <w:p w:rsidR="00920C38" w:rsidRPr="00B85163" w:rsidRDefault="00920C38" w:rsidP="00B85163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Качество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>-образовательного процесса;</w:t>
      </w:r>
    </w:p>
    <w:p w:rsidR="00920C38" w:rsidRPr="00B85163" w:rsidRDefault="00920C38" w:rsidP="00B85163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Качество работы с родителями;</w:t>
      </w:r>
    </w:p>
    <w:p w:rsidR="00920C38" w:rsidRPr="00B85163" w:rsidRDefault="00920C38" w:rsidP="00B85163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Качество работы с педагогическими кадрами;</w:t>
      </w:r>
    </w:p>
    <w:p w:rsidR="00920C38" w:rsidRPr="00B85163" w:rsidRDefault="00920C38" w:rsidP="00B85163">
      <w:pPr>
        <w:numPr>
          <w:ilvl w:val="0"/>
          <w:numId w:val="26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>Качество предметно-пространственной среды.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-образовательного процесса по всем направлениям развития дошкольника и функционирования ДОУ в целом. </w:t>
      </w:r>
    </w:p>
    <w:p w:rsidR="003E1F9E" w:rsidRPr="008E3536" w:rsidRDefault="000A30B7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3536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контроля, который включал в себя соблюдение режимных моментов, организацию питания и развивающей среды, можно отметить, что во всех группах по данным критериям замечаний не было.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20C38" w:rsidRPr="00B85163" w:rsidRDefault="00920C38" w:rsidP="00B85163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Результаты готовности воспитанников МБДОУ №12 к школьному обучению </w:t>
      </w:r>
    </w:p>
    <w:p w:rsidR="00920C38" w:rsidRPr="00B85163" w:rsidRDefault="003E1F9E" w:rsidP="00B85163">
      <w:pPr>
        <w:spacing w:after="0"/>
        <w:ind w:firstLine="567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>за 2014-2015</w:t>
      </w:r>
      <w:r w:rsidR="00920C38" w:rsidRPr="00B851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920C38" w:rsidRPr="00B85163" w:rsidRDefault="00920C38" w:rsidP="00B8516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В обследовании приняли участие 78 воспитанников 4 подготовительных групп: 25 детей из групп компенсирующего вида логопедической направленности, и 53 ребенка из групп физиологии. Обследование проходило по следующим разделам: 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>коммуникативные умения</w:t>
      </w:r>
      <w:r w:rsidRPr="00B85163">
        <w:rPr>
          <w:rFonts w:ascii="Times New Roman" w:hAnsi="Times New Roman"/>
          <w:sz w:val="24"/>
          <w:szCs w:val="24"/>
          <w:lang w:eastAsia="ru-RU"/>
        </w:rPr>
        <w:t>, м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 xml:space="preserve">отивационная готовность, </w:t>
      </w:r>
      <w:r w:rsidRPr="00B85163">
        <w:rPr>
          <w:rFonts w:ascii="Times New Roman" w:hAnsi="Times New Roman"/>
          <w:sz w:val="24"/>
          <w:szCs w:val="24"/>
          <w:lang w:eastAsia="ru-RU"/>
        </w:rPr>
        <w:t>и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>нтеллектуальная готовность к школьному обучению,</w:t>
      </w:r>
      <w:r w:rsidRPr="00B85163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B85163">
        <w:rPr>
          <w:rFonts w:ascii="Times New Roman" w:hAnsi="Times New Roman"/>
          <w:bCs/>
          <w:sz w:val="24"/>
          <w:szCs w:val="24"/>
          <w:lang w:eastAsia="ru-RU"/>
        </w:rPr>
        <w:t>рительно-моторная координация.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4"/>
        <w:gridCol w:w="1964"/>
        <w:gridCol w:w="13"/>
        <w:gridCol w:w="2419"/>
        <w:gridCol w:w="1653"/>
        <w:gridCol w:w="1999"/>
      </w:tblGrid>
      <w:tr w:rsidR="00920C38" w:rsidRPr="00B85163" w:rsidTr="00381B1B">
        <w:tc>
          <w:tcPr>
            <w:tcW w:w="1274" w:type="dxa"/>
            <w:vMerge w:val="restart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 развития</w:t>
            </w:r>
          </w:p>
        </w:tc>
        <w:tc>
          <w:tcPr>
            <w:tcW w:w="4396" w:type="dxa"/>
            <w:gridSpan w:val="3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Логопедические группы</w:t>
            </w:r>
          </w:p>
        </w:tc>
        <w:tc>
          <w:tcPr>
            <w:tcW w:w="3652" w:type="dxa"/>
            <w:gridSpan w:val="2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Физиологические группы</w:t>
            </w:r>
          </w:p>
        </w:tc>
      </w:tr>
      <w:tr w:rsidR="00920C38" w:rsidRPr="00B85163" w:rsidTr="00381B1B">
        <w:tc>
          <w:tcPr>
            <w:tcW w:w="1274" w:type="dxa"/>
            <w:vMerge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432" w:type="dxa"/>
            <w:gridSpan w:val="2"/>
            <w:tcBorders>
              <w:lef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20C38" w:rsidRPr="00B85163" w:rsidTr="00381B1B">
        <w:tc>
          <w:tcPr>
            <w:tcW w:w="1274" w:type="dxa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920C38" w:rsidRPr="00B85163" w:rsidRDefault="005A6626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20C38" w:rsidRPr="00B85163" w:rsidRDefault="005A6626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20C38" w:rsidRPr="00B85163" w:rsidTr="00381B1B">
        <w:tc>
          <w:tcPr>
            <w:tcW w:w="1274" w:type="dxa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920C38" w:rsidRPr="00B85163" w:rsidRDefault="005A6626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20C38" w:rsidRPr="00B85163" w:rsidRDefault="005A6626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20C38" w:rsidRPr="00B85163" w:rsidTr="00381B1B">
        <w:tc>
          <w:tcPr>
            <w:tcW w:w="1274" w:type="dxa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20C38" w:rsidRPr="00B85163" w:rsidRDefault="005A6626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C38" w:rsidRPr="00B85163" w:rsidTr="00381B1B">
        <w:tc>
          <w:tcPr>
            <w:tcW w:w="1274" w:type="dxa"/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</w:tcPr>
          <w:p w:rsidR="00920C38" w:rsidRPr="00B85163" w:rsidRDefault="005A6626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20C38" w:rsidRPr="00B85163" w:rsidRDefault="003E1F9E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16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20C38" w:rsidRPr="00B85163" w:rsidRDefault="00920C38" w:rsidP="0038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0C38" w:rsidRPr="00B85163" w:rsidRDefault="002401F0" w:rsidP="008922F9">
      <w:pPr>
        <w:spacing w:after="0"/>
        <w:ind w:left="284" w:firstLine="284"/>
        <w:rPr>
          <w:rFonts w:ascii="Times New Roman" w:hAnsi="Times New Roman"/>
          <w:sz w:val="24"/>
          <w:szCs w:val="24"/>
          <w:lang w:eastAsia="ru-RU"/>
        </w:rPr>
      </w:pPr>
      <w:r w:rsidRPr="00B85163">
        <w:rPr>
          <w:rFonts w:ascii="Times New Roman" w:hAnsi="Times New Roman"/>
          <w:sz w:val="24"/>
          <w:szCs w:val="24"/>
          <w:lang w:eastAsia="ru-RU"/>
        </w:rPr>
        <w:t xml:space="preserve"> В логопедических группах выбывают в школу  44 ребенка.  3  ребенка остаются в дошкольном учреждении по решению консилиума и возрастным показателям (</w:t>
      </w:r>
      <w:proofErr w:type="spellStart"/>
      <w:r w:rsidRPr="00B85163">
        <w:rPr>
          <w:rFonts w:ascii="Times New Roman" w:hAnsi="Times New Roman"/>
          <w:sz w:val="24"/>
          <w:szCs w:val="24"/>
          <w:lang w:eastAsia="ru-RU"/>
        </w:rPr>
        <w:t>Березнячок</w:t>
      </w:r>
      <w:proofErr w:type="spellEnd"/>
      <w:r w:rsidRPr="00B851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5163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85163">
        <w:rPr>
          <w:rFonts w:ascii="Times New Roman" w:hAnsi="Times New Roman"/>
          <w:sz w:val="24"/>
          <w:szCs w:val="24"/>
          <w:lang w:eastAsia="ru-RU"/>
        </w:rPr>
        <w:t>1 ребенок), Солнышко – 2 ребенка)</w:t>
      </w:r>
    </w:p>
    <w:p w:rsidR="00920C38" w:rsidRPr="00B85163" w:rsidRDefault="00920C38" w:rsidP="00892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A30B7" w:rsidRPr="00B85163" w:rsidRDefault="000A30B7" w:rsidP="00892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A30B7" w:rsidRPr="00B85163" w:rsidRDefault="000A30B7" w:rsidP="008922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920C38" w:rsidRPr="008E3536" w:rsidRDefault="00920C38" w:rsidP="00B85163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353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Результаты работы коррекционного блока </w:t>
      </w:r>
    </w:p>
    <w:p w:rsidR="000A30B7" w:rsidRPr="00B85163" w:rsidRDefault="000A30B7" w:rsidP="00B851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В МБДОУ № 12 функционируют: 6</w:t>
      </w:r>
      <w:r w:rsidR="00542B53" w:rsidRPr="00B85163">
        <w:rPr>
          <w:rFonts w:ascii="Times New Roman" w:hAnsi="Times New Roman"/>
          <w:sz w:val="24"/>
          <w:szCs w:val="24"/>
        </w:rPr>
        <w:t xml:space="preserve"> </w:t>
      </w:r>
      <w:r w:rsidRPr="00B85163">
        <w:rPr>
          <w:rFonts w:ascii="Times New Roman" w:hAnsi="Times New Roman"/>
          <w:sz w:val="24"/>
          <w:szCs w:val="24"/>
        </w:rPr>
        <w:t>логопедических групп. Из них 3 - подготовительные, 2 -  старшие, 1</w:t>
      </w:r>
      <w:r w:rsidR="00542B53" w:rsidRPr="00B85163">
        <w:rPr>
          <w:rFonts w:ascii="Times New Roman" w:hAnsi="Times New Roman"/>
          <w:sz w:val="24"/>
          <w:szCs w:val="24"/>
        </w:rPr>
        <w:t xml:space="preserve"> </w:t>
      </w:r>
      <w:r w:rsidRPr="00B85163">
        <w:rPr>
          <w:rFonts w:ascii="Times New Roman" w:hAnsi="Times New Roman"/>
          <w:sz w:val="24"/>
          <w:szCs w:val="24"/>
        </w:rPr>
        <w:t>-</w:t>
      </w:r>
      <w:r w:rsidR="00542B53" w:rsidRPr="00B851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5163">
        <w:rPr>
          <w:rFonts w:ascii="Times New Roman" w:hAnsi="Times New Roman"/>
          <w:sz w:val="24"/>
          <w:szCs w:val="24"/>
        </w:rPr>
        <w:t>средняя</w:t>
      </w:r>
      <w:proofErr w:type="gramEnd"/>
      <w:r w:rsidRPr="00B85163">
        <w:rPr>
          <w:rFonts w:ascii="Times New Roman" w:hAnsi="Times New Roman"/>
          <w:sz w:val="24"/>
          <w:szCs w:val="24"/>
        </w:rPr>
        <w:t xml:space="preserve">. Их посещают 94 ребенка с ОНР. У всех в анамнезе дизартрия или алалия, то есть тяжелые нарушения органического характера. Многие дети имеют не только речевые, но и нервно-психические заболевания.  1 ребенок </w:t>
      </w:r>
      <w:r w:rsidRPr="00B85163">
        <w:rPr>
          <w:rFonts w:ascii="Times New Roman" w:hAnsi="Times New Roman"/>
          <w:sz w:val="24"/>
          <w:szCs w:val="24"/>
        </w:rPr>
        <w:lastRenderedPageBreak/>
        <w:t>- инвалид детства (</w:t>
      </w:r>
      <w:proofErr w:type="spellStart"/>
      <w:r w:rsidRPr="00B85163">
        <w:rPr>
          <w:rFonts w:ascii="Times New Roman" w:hAnsi="Times New Roman"/>
          <w:sz w:val="24"/>
          <w:szCs w:val="24"/>
        </w:rPr>
        <w:t>ринолалия</w:t>
      </w:r>
      <w:proofErr w:type="spellEnd"/>
      <w:r w:rsidRPr="00B85163">
        <w:rPr>
          <w:rFonts w:ascii="Times New Roman" w:hAnsi="Times New Roman"/>
          <w:sz w:val="24"/>
          <w:szCs w:val="24"/>
        </w:rPr>
        <w:t xml:space="preserve">). В учреждении работает консилиум, на контроле которого в этом учебном году было 24 ребенка. В мае с контроля </w:t>
      </w:r>
      <w:proofErr w:type="gramStart"/>
      <w:r w:rsidRPr="00B85163">
        <w:rPr>
          <w:rFonts w:ascii="Times New Roman" w:hAnsi="Times New Roman"/>
          <w:sz w:val="24"/>
          <w:szCs w:val="24"/>
        </w:rPr>
        <w:t>сняты</w:t>
      </w:r>
      <w:proofErr w:type="gramEnd"/>
      <w:r w:rsidRPr="00B85163">
        <w:rPr>
          <w:rFonts w:ascii="Times New Roman" w:hAnsi="Times New Roman"/>
          <w:sz w:val="24"/>
          <w:szCs w:val="24"/>
        </w:rPr>
        <w:t xml:space="preserve"> 8 человек со значительными улучшениями.</w:t>
      </w:r>
    </w:p>
    <w:p w:rsidR="000A30B7" w:rsidRPr="00B85163" w:rsidRDefault="000A30B7" w:rsidP="00B851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 xml:space="preserve">Работу логопеды выстраивали в соответствии с адаптированной образовательной </w:t>
      </w:r>
      <w:r w:rsidR="00D81A8A" w:rsidRPr="00B85163">
        <w:rPr>
          <w:rFonts w:ascii="Times New Roman" w:hAnsi="Times New Roman"/>
          <w:sz w:val="24"/>
          <w:szCs w:val="24"/>
        </w:rPr>
        <w:t>программой с детей с ограниченными возможностями здоровья</w:t>
      </w:r>
      <w:r w:rsidRPr="00B85163">
        <w:rPr>
          <w:rFonts w:ascii="Times New Roman" w:hAnsi="Times New Roman"/>
          <w:sz w:val="24"/>
          <w:szCs w:val="24"/>
        </w:rPr>
        <w:t xml:space="preserve"> (нарушениями речи)</w:t>
      </w:r>
    </w:p>
    <w:p w:rsidR="000A30B7" w:rsidRPr="00B85163" w:rsidRDefault="000A30B7" w:rsidP="00B85163">
      <w:pPr>
        <w:pStyle w:val="ab"/>
        <w:ind w:firstLine="567"/>
        <w:rPr>
          <w:rFonts w:eastAsia="Times New Roman"/>
          <w:sz w:val="24"/>
          <w:szCs w:val="24"/>
          <w:lang w:eastAsia="ru-RU"/>
        </w:rPr>
      </w:pPr>
      <w:r w:rsidRPr="00B85163">
        <w:rPr>
          <w:sz w:val="24"/>
          <w:szCs w:val="24"/>
        </w:rPr>
        <w:t xml:space="preserve">Коррекция речи велась в соответствии с разработанной программой и индивидуальными планами, а также с </w:t>
      </w:r>
      <w:r w:rsidRPr="00B85163">
        <w:rPr>
          <w:rFonts w:eastAsia="Times New Roman"/>
          <w:sz w:val="24"/>
          <w:szCs w:val="24"/>
          <w:lang w:eastAsia="ru-RU"/>
        </w:rPr>
        <w:t>учетом рекомендаций консилиума.</w:t>
      </w:r>
    </w:p>
    <w:p w:rsidR="000A30B7" w:rsidRPr="00B85163" w:rsidRDefault="000A30B7" w:rsidP="00B85163">
      <w:pPr>
        <w:pStyle w:val="ab"/>
        <w:ind w:firstLine="567"/>
        <w:rPr>
          <w:sz w:val="24"/>
          <w:szCs w:val="24"/>
        </w:rPr>
      </w:pPr>
      <w:r w:rsidRPr="00B85163">
        <w:rPr>
          <w:sz w:val="24"/>
          <w:szCs w:val="24"/>
        </w:rPr>
        <w:t>В период с сентября по май прошли лечение</w:t>
      </w:r>
      <w:r w:rsidR="00542B53" w:rsidRPr="00B85163">
        <w:rPr>
          <w:sz w:val="24"/>
          <w:szCs w:val="24"/>
        </w:rPr>
        <w:t xml:space="preserve"> в дневном психо</w:t>
      </w:r>
      <w:r w:rsidRPr="00B85163">
        <w:rPr>
          <w:sz w:val="24"/>
          <w:szCs w:val="24"/>
        </w:rPr>
        <w:t>неврологическом диспансере 44 ребенка (группа «Сказка» - 5человек, «Солнышко» - 5, «</w:t>
      </w:r>
      <w:proofErr w:type="spellStart"/>
      <w:r w:rsidRPr="00B85163">
        <w:rPr>
          <w:sz w:val="24"/>
          <w:szCs w:val="24"/>
        </w:rPr>
        <w:t>Ивушка</w:t>
      </w:r>
      <w:proofErr w:type="spellEnd"/>
      <w:r w:rsidRPr="00B85163">
        <w:rPr>
          <w:sz w:val="24"/>
          <w:szCs w:val="24"/>
        </w:rPr>
        <w:t>» - 5, «</w:t>
      </w:r>
      <w:proofErr w:type="spellStart"/>
      <w:r w:rsidRPr="00B85163">
        <w:rPr>
          <w:sz w:val="24"/>
          <w:szCs w:val="24"/>
        </w:rPr>
        <w:t>Березнячок</w:t>
      </w:r>
      <w:proofErr w:type="spellEnd"/>
      <w:r w:rsidRPr="00B85163">
        <w:rPr>
          <w:sz w:val="24"/>
          <w:szCs w:val="24"/>
        </w:rPr>
        <w:t>» - 14, «Росинка» - 5 , «Василек» - 10</w:t>
      </w:r>
      <w:r w:rsidR="00542B53" w:rsidRPr="00B85163">
        <w:rPr>
          <w:sz w:val="24"/>
          <w:szCs w:val="24"/>
        </w:rPr>
        <w:t>)</w:t>
      </w:r>
      <w:r w:rsidRPr="00B85163">
        <w:rPr>
          <w:sz w:val="24"/>
          <w:szCs w:val="24"/>
        </w:rPr>
        <w:t xml:space="preserve"> .Это способствовало ослаблению нервно – психических нарушений, социализации  и успешной коррекции звукопроизношения.</w:t>
      </w:r>
    </w:p>
    <w:p w:rsidR="000A30B7" w:rsidRPr="00B85163" w:rsidRDefault="000A30B7" w:rsidP="00B85163">
      <w:pPr>
        <w:pStyle w:val="ab"/>
        <w:ind w:firstLine="567"/>
        <w:rPr>
          <w:sz w:val="24"/>
          <w:szCs w:val="24"/>
        </w:rPr>
      </w:pPr>
      <w:r w:rsidRPr="00B85163">
        <w:rPr>
          <w:sz w:val="24"/>
          <w:szCs w:val="24"/>
        </w:rPr>
        <w:t xml:space="preserve">Коррекция и постановка звуков велась на индивидуальных занятиях. Сложность заключалось в автоматизации поставленных звуков </w:t>
      </w:r>
      <w:proofErr w:type="gramStart"/>
      <w:r w:rsidRPr="00B85163">
        <w:rPr>
          <w:sz w:val="24"/>
          <w:szCs w:val="24"/>
        </w:rPr>
        <w:t>и</w:t>
      </w:r>
      <w:proofErr w:type="gramEnd"/>
      <w:r w:rsidRPr="00B85163">
        <w:rPr>
          <w:sz w:val="24"/>
          <w:szCs w:val="24"/>
        </w:rPr>
        <w:t xml:space="preserve"> особенно в правильном употреблении их в самостоятельной речи. В данный момент  у многих  детей, в том числе и подготовительных групп, продолжается автоматизация  поставленных звуков и их дифференциация.  Это объясняется тем, что  эти дети  имеют заключение  СДВР, что зачастую провоцирует отказ от занятий или некачественное в</w:t>
      </w:r>
      <w:r w:rsidR="00542B53" w:rsidRPr="00B85163">
        <w:rPr>
          <w:sz w:val="24"/>
          <w:szCs w:val="24"/>
        </w:rPr>
        <w:t>ыполнение  речевой деятельности.</w:t>
      </w:r>
    </w:p>
    <w:p w:rsidR="000A30B7" w:rsidRPr="00B85163" w:rsidRDefault="000A30B7" w:rsidP="00B85163">
      <w:pPr>
        <w:pStyle w:val="ab"/>
        <w:ind w:firstLine="567"/>
        <w:rPr>
          <w:rFonts w:eastAsia="Times New Roman"/>
          <w:sz w:val="24"/>
          <w:szCs w:val="24"/>
          <w:lang w:eastAsia="ru-RU"/>
        </w:rPr>
      </w:pPr>
      <w:r w:rsidRPr="00B85163">
        <w:rPr>
          <w:rFonts w:eastAsia="Times New Roman"/>
          <w:sz w:val="24"/>
          <w:szCs w:val="24"/>
          <w:lang w:eastAsia="ru-RU"/>
        </w:rPr>
        <w:t>Логопеды использовали индивидуальные, групповые и фронтальные формы организации детей. На каждом занятии решался комплекс задач, объединенных единой занимательной тематикой, направленный на развитие всех сторон речи.</w:t>
      </w:r>
    </w:p>
    <w:p w:rsidR="000A30B7" w:rsidRPr="00B85163" w:rsidRDefault="000A30B7" w:rsidP="00B85163">
      <w:pPr>
        <w:pStyle w:val="ab"/>
        <w:ind w:firstLine="567"/>
        <w:rPr>
          <w:sz w:val="24"/>
          <w:szCs w:val="24"/>
        </w:rPr>
      </w:pPr>
      <w:r w:rsidRPr="00B85163">
        <w:rPr>
          <w:sz w:val="24"/>
          <w:szCs w:val="24"/>
        </w:rPr>
        <w:t xml:space="preserve">Учителями </w:t>
      </w:r>
      <w:proofErr w:type="gramStart"/>
      <w:r w:rsidRPr="00B85163">
        <w:rPr>
          <w:sz w:val="24"/>
          <w:szCs w:val="24"/>
        </w:rPr>
        <w:t>-л</w:t>
      </w:r>
      <w:proofErr w:type="gramEnd"/>
      <w:r w:rsidRPr="00B85163">
        <w:rPr>
          <w:sz w:val="24"/>
          <w:szCs w:val="24"/>
        </w:rPr>
        <w:t>огопедами, в</w:t>
      </w:r>
      <w:r w:rsidR="00812391">
        <w:rPr>
          <w:sz w:val="24"/>
          <w:szCs w:val="24"/>
        </w:rPr>
        <w:t xml:space="preserve"> период с 15 по 20 мая </w:t>
      </w:r>
      <w:r w:rsidRPr="00B85163">
        <w:rPr>
          <w:sz w:val="24"/>
          <w:szCs w:val="24"/>
        </w:rPr>
        <w:t xml:space="preserve">проведен мониторинг детей.  </w:t>
      </w:r>
    </w:p>
    <w:p w:rsidR="000A30B7" w:rsidRPr="00B85163" w:rsidRDefault="000A30B7" w:rsidP="00812391">
      <w:pPr>
        <w:pStyle w:val="ab"/>
        <w:ind w:firstLine="567"/>
        <w:rPr>
          <w:sz w:val="24"/>
          <w:szCs w:val="24"/>
        </w:rPr>
      </w:pPr>
      <w:r w:rsidRPr="00B85163">
        <w:rPr>
          <w:b/>
          <w:sz w:val="24"/>
          <w:szCs w:val="24"/>
        </w:rPr>
        <w:t>Результаты</w:t>
      </w:r>
    </w:p>
    <w:p w:rsidR="000A30B7" w:rsidRPr="00B85163" w:rsidRDefault="000A30B7" w:rsidP="00B851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Динамика в целом  положительная, но речевое развитие детей по разным разделам программы неоднородно: более высокие показатели по разделам звукопроизношение, связная речь, лексический запас.  Менее усвоен детьми раздел программы развитие фонетического слуха и восприятия.</w:t>
      </w:r>
    </w:p>
    <w:p w:rsidR="000A30B7" w:rsidRPr="00B85163" w:rsidRDefault="000A30B7" w:rsidP="00B85163">
      <w:pPr>
        <w:pStyle w:val="ab"/>
        <w:ind w:firstLine="567"/>
        <w:rPr>
          <w:sz w:val="24"/>
          <w:szCs w:val="24"/>
        </w:rPr>
      </w:pPr>
      <w:r w:rsidRPr="00B85163">
        <w:rPr>
          <w:sz w:val="24"/>
          <w:szCs w:val="24"/>
        </w:rPr>
        <w:t xml:space="preserve">В апреле  ПМПК </w:t>
      </w:r>
      <w:proofErr w:type="gramStart"/>
      <w:r w:rsidRPr="00B85163">
        <w:rPr>
          <w:sz w:val="24"/>
          <w:szCs w:val="24"/>
        </w:rPr>
        <w:t>обследованы</w:t>
      </w:r>
      <w:proofErr w:type="gramEnd"/>
      <w:r w:rsidRPr="00B85163">
        <w:rPr>
          <w:sz w:val="24"/>
          <w:szCs w:val="24"/>
        </w:rPr>
        <w:t xml:space="preserve"> 47 детей подготовительных групп. </w:t>
      </w:r>
    </w:p>
    <w:p w:rsidR="000A30B7" w:rsidRPr="00B85163" w:rsidRDefault="000A30B7" w:rsidP="00B85163">
      <w:pPr>
        <w:pStyle w:val="ab"/>
        <w:ind w:firstLine="567"/>
        <w:rPr>
          <w:sz w:val="24"/>
          <w:szCs w:val="24"/>
        </w:rPr>
      </w:pPr>
      <w:r w:rsidRPr="00B85163">
        <w:rPr>
          <w:sz w:val="24"/>
          <w:szCs w:val="24"/>
        </w:rPr>
        <w:t>В общеобразовательные школы направлено - 41. Из них с заключением речевое развитие соответствует возрастной норме – 20. 21 ребенку рекомендовано дальнейшее сопровождение логопеда. Один ребенок направлен в школу 8 вида, 2 – в речевую школу, 3 детей продолжат воспитание и обучение в логопедической группе.</w:t>
      </w:r>
    </w:p>
    <w:p w:rsidR="000A30B7" w:rsidRPr="00B85163" w:rsidRDefault="000A30B7" w:rsidP="00B85163">
      <w:pPr>
        <w:pStyle w:val="ab"/>
        <w:ind w:firstLine="567"/>
        <w:rPr>
          <w:sz w:val="24"/>
          <w:szCs w:val="24"/>
        </w:rPr>
      </w:pPr>
      <w:r w:rsidRPr="00B85163">
        <w:rPr>
          <w:sz w:val="24"/>
          <w:szCs w:val="24"/>
        </w:rPr>
        <w:t>Полученные данные свидетельствуют о положительной динамике. Цели и задачи перспективного плана реализованы в полном объеме.</w:t>
      </w:r>
    </w:p>
    <w:p w:rsidR="00920C38" w:rsidRPr="00B85163" w:rsidRDefault="00920C38" w:rsidP="00812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C38" w:rsidRPr="008E3536" w:rsidRDefault="00920C38" w:rsidP="00B85163">
      <w:pPr>
        <w:pStyle w:val="Default"/>
        <w:ind w:firstLine="567"/>
        <w:rPr>
          <w:b/>
          <w:bCs/>
        </w:rPr>
      </w:pPr>
      <w:r w:rsidRPr="008E3536">
        <w:rPr>
          <w:b/>
          <w:bCs/>
          <w:kern w:val="32"/>
          <w:u w:val="single"/>
          <w:lang w:eastAsia="ru-RU"/>
        </w:rPr>
        <w:t>Результаты участия МБДОУ №12 в мероприятиях разного уровня</w:t>
      </w:r>
      <w:proofErr w:type="gramStart"/>
      <w:r w:rsidRPr="008E3536">
        <w:rPr>
          <w:b/>
          <w:bCs/>
          <w:kern w:val="32"/>
          <w:u w:val="single"/>
          <w:lang w:eastAsia="ru-RU"/>
        </w:rPr>
        <w:t>..</w:t>
      </w:r>
      <w:r w:rsidRPr="008E3536">
        <w:rPr>
          <w:b/>
          <w:bCs/>
        </w:rPr>
        <w:t xml:space="preserve"> </w:t>
      </w:r>
      <w:proofErr w:type="gramEnd"/>
    </w:p>
    <w:p w:rsidR="00920C38" w:rsidRPr="00B85163" w:rsidRDefault="00920C38" w:rsidP="00B85163">
      <w:pPr>
        <w:pStyle w:val="Default"/>
        <w:ind w:firstLine="567"/>
        <w:rPr>
          <w:b/>
          <w:bCs/>
          <w:color w:val="C00000"/>
        </w:rPr>
      </w:pPr>
    </w:p>
    <w:p w:rsidR="00EA0FB5" w:rsidRPr="00B85163" w:rsidRDefault="00EA0FB5" w:rsidP="00B85163">
      <w:pPr>
        <w:ind w:firstLine="567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sz w:val="24"/>
          <w:szCs w:val="24"/>
        </w:rPr>
        <w:t>Достижения воспитанников МБДОУ №12  в 2014-2015 учебном году в городских, региональных, всероссийских, международных конкурсах, и соревнованиях.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170"/>
        <w:gridCol w:w="101"/>
        <w:gridCol w:w="1422"/>
        <w:gridCol w:w="1830"/>
        <w:gridCol w:w="12"/>
        <w:gridCol w:w="2690"/>
        <w:gridCol w:w="20"/>
        <w:gridCol w:w="2063"/>
        <w:gridCol w:w="37"/>
      </w:tblGrid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ФИО ребенка /название коллектива (ансамбля)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152430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Название конкурса </w:t>
            </w:r>
            <w:r w:rsidR="00EA0FB5" w:rsidRPr="008E3536"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(победитель)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Покидова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Тухватули</w:t>
            </w: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>Шубная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Тарасова Ирина Викторовна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«Нова </w:t>
            </w: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>», Болгария.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Диплом  победителей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30 детей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Белобородов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Василенкова</w:t>
            </w:r>
            <w:proofErr w:type="spellEnd"/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Мостовая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Международный конкурс-игра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«Муравей»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Петракова Дарья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Забродина Татьяна Петровна 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Соревнования «Осенний кросс» среди дошкольных образовательных учреждений  Железнодорожного района </w:t>
            </w: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расноярска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Диплом Учреждению 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 место (личное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медаль)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«Славянский </w:t>
            </w: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родник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итва,Клайпеда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Диплом  лауреата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30 детей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Кузенкина</w:t>
            </w:r>
            <w:proofErr w:type="spellEnd"/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Лобова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Березовская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Международный конкурс игра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«Краски лета»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Задорошко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Назаров Назар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Самкова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Районный шашечный турнир «Русские шашки»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Юсупова Ирина 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«Краски лета»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8E3536" w:rsidRPr="008E3536" w:rsidTr="008E3536">
        <w:trPr>
          <w:gridBefore w:val="1"/>
          <w:gridAfter w:val="1"/>
          <w:wAfter w:w="37" w:type="dxa"/>
        </w:trPr>
        <w:tc>
          <w:tcPr>
            <w:tcW w:w="1178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Лукашук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Петросян Ангелина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Мышаев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3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Белобородова Анастасия </w:t>
            </w: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чемпионат для дошкольников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 участников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1124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Мышаев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Кононова Надежда Васильевна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«Мой любимый питомец» 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390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367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Петлин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Городской конкурс рисунков «Планета энергетика»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630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Деревягин</w:t>
            </w:r>
            <w:proofErr w:type="spellEnd"/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творчества «Сибирь-Земля моя!» Россия 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ольша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180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Назаров Назар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творчества «Сибирь-Земля моя!» Россия 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ольша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315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Районные соревнования «Меткие стрелки»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gridBefore w:val="1"/>
          <w:gridAfter w:val="1"/>
          <w:wAfter w:w="37" w:type="dxa"/>
          <w:trHeight w:val="1424"/>
        </w:trPr>
        <w:tc>
          <w:tcPr>
            <w:tcW w:w="1171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городской фестиваль</w:t>
            </w:r>
            <w:r w:rsidRPr="008E35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« Шаг навстречу»        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(для детей с ОВЗ)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номинация: Юный метатель</w:t>
            </w:r>
          </w:p>
        </w:tc>
        <w:tc>
          <w:tcPr>
            <w:tcW w:w="2064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участие (12.03.15г)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Городские соревнования «Меткие стрелки»</w:t>
            </w: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1238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Районные соревнования  «Подвижные игры»</w:t>
            </w: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8E35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Перова Анастасия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Черниковская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катавасия» Стерлитамак,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Юсупова Ирина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Петлин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Павлова Софья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Назаров Назар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Самкова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Районный конкурс «Подснежник -2015»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1мест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Живопись)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2место (Живопись)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1место (Графика)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2место (Графика)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Боченков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Кайгородо</w:t>
            </w: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Забродина Татьяна </w:t>
            </w: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Петровна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Районные соревнования по плаванию «Веселые </w:t>
            </w: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дельфины»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1место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городской фестиваль</w:t>
            </w:r>
            <w:r w:rsidRPr="008E35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« Шаг навстречу»        </w:t>
            </w:r>
            <w:proofErr w:type="gramStart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3536">
              <w:rPr>
                <w:rFonts w:ascii="Times New Roman" w:hAnsi="Times New Roman"/>
                <w:sz w:val="24"/>
                <w:szCs w:val="24"/>
              </w:rPr>
              <w:t>для детей с ООП)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номинация «</w:t>
            </w: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Спортики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Районное соревнование «Олимпийское многоборье»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Похвальный лист от управления образования города Красноярска 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Павлова Софья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Замалиева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Тарасова Ирина Викторовна</w:t>
            </w: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Международный конкурс рисунков «Рождественский ангел»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Дипломы участников выставки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36" w:rsidRPr="008E3536" w:rsidTr="008E3536">
        <w:tblPrEx>
          <w:tblLook w:val="0000" w:firstRow="0" w:lastRow="0" w:firstColumn="0" w:lastColumn="0" w:noHBand="0" w:noVBand="0"/>
        </w:tblPrEx>
        <w:trPr>
          <w:trHeight w:val="1328"/>
        </w:trPr>
        <w:tc>
          <w:tcPr>
            <w:tcW w:w="1272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Петракова Дарья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536"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 w:rsidRPr="008E353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 xml:space="preserve">  Команда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Забродина Татьяна Петровна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«Весенний кросс»</w:t>
            </w:r>
          </w:p>
          <w:p w:rsidR="00EA0FB5" w:rsidRPr="008E3536" w:rsidRDefault="00EA0FB5" w:rsidP="008E3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FB5" w:rsidRPr="008E3536" w:rsidRDefault="00EA0FB5" w:rsidP="00703ACB">
            <w:pPr>
              <w:rPr>
                <w:rFonts w:ascii="Times New Roman" w:hAnsi="Times New Roman"/>
                <w:sz w:val="24"/>
                <w:szCs w:val="24"/>
              </w:rPr>
            </w:pPr>
            <w:r w:rsidRPr="008E353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920C38" w:rsidRPr="00B85163" w:rsidRDefault="00920C38" w:rsidP="00EA0FB5">
      <w:pPr>
        <w:spacing w:after="0" w:line="240" w:lineRule="auto"/>
        <w:rPr>
          <w:rFonts w:ascii="Times New Roman" w:hAnsi="Times New Roman"/>
          <w:bCs/>
          <w:color w:val="C00000"/>
          <w:kern w:val="32"/>
          <w:sz w:val="24"/>
          <w:szCs w:val="24"/>
          <w:u w:val="single"/>
          <w:lang w:eastAsia="ru-RU"/>
        </w:rPr>
      </w:pPr>
    </w:p>
    <w:p w:rsidR="00920C38" w:rsidRPr="008E3536" w:rsidRDefault="00EA0FB5" w:rsidP="00B85163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kern w:val="32"/>
          <w:sz w:val="24"/>
          <w:szCs w:val="24"/>
          <w:u w:val="single"/>
          <w:lang w:eastAsia="ru-RU"/>
        </w:rPr>
      </w:pPr>
      <w:r w:rsidRPr="008E3536">
        <w:rPr>
          <w:rFonts w:ascii="Times New Roman" w:hAnsi="Times New Roman"/>
          <w:b/>
          <w:bCs/>
          <w:color w:val="000000"/>
          <w:kern w:val="32"/>
          <w:sz w:val="24"/>
          <w:szCs w:val="24"/>
          <w:u w:val="single"/>
          <w:lang w:eastAsia="ru-RU"/>
        </w:rPr>
        <w:t>Профессиональные конкурсы</w:t>
      </w:r>
    </w:p>
    <w:p w:rsidR="00920C38" w:rsidRPr="00B85163" w:rsidRDefault="00920C38" w:rsidP="00B85163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z w:val="24"/>
          <w:szCs w:val="24"/>
          <w:u w:val="single"/>
        </w:rPr>
      </w:pPr>
    </w:p>
    <w:p w:rsidR="00152430" w:rsidRPr="008E3536" w:rsidRDefault="00152430" w:rsidP="00B85163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</w:pPr>
      <w:r w:rsidRPr="008E3536">
        <w:t>Конкурс «Воспитатель года 2015» (Г. М. Сафронова)</w:t>
      </w:r>
    </w:p>
    <w:p w:rsidR="00152430" w:rsidRPr="008E3536" w:rsidRDefault="00152430" w:rsidP="00B85163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</w:pPr>
      <w:r w:rsidRPr="008E3536">
        <w:t xml:space="preserve">Конкурс конспектов (О. В. </w:t>
      </w:r>
      <w:proofErr w:type="spellStart"/>
      <w:r w:rsidRPr="008E3536">
        <w:t>Маташ</w:t>
      </w:r>
      <w:r w:rsidR="00CF5B14">
        <w:t>е</w:t>
      </w:r>
      <w:r w:rsidRPr="008E3536">
        <w:t>ва</w:t>
      </w:r>
      <w:proofErr w:type="spellEnd"/>
      <w:r w:rsidRPr="008E3536">
        <w:t>)</w:t>
      </w:r>
    </w:p>
    <w:p w:rsidR="00152430" w:rsidRPr="008E3536" w:rsidRDefault="00152430" w:rsidP="00B85163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</w:pPr>
      <w:r w:rsidRPr="008E3536">
        <w:t>Конкурс «Уголок книги» (Т. К. Климова, Ж. В. Максимук, Н. В. Кононова, Е. Н. Акуловская)</w:t>
      </w:r>
    </w:p>
    <w:p w:rsidR="00152430" w:rsidRPr="008E3536" w:rsidRDefault="00152430" w:rsidP="00B85163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</w:pPr>
      <w:r w:rsidRPr="008E3536">
        <w:t>Конкурс логопедических кабинетов (А. Л. Березовская, М. В. Харина)</w:t>
      </w:r>
    </w:p>
    <w:p w:rsidR="00152430" w:rsidRPr="008E3536" w:rsidRDefault="00152430" w:rsidP="00B85163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</w:pPr>
      <w:r w:rsidRPr="008E3536">
        <w:t>Конкурс «Лучший по профессии» (А. Л. Березовская)</w:t>
      </w:r>
    </w:p>
    <w:p w:rsidR="00D07411" w:rsidRPr="00B85163" w:rsidRDefault="00D07411" w:rsidP="00B85163">
      <w:pPr>
        <w:pStyle w:val="Default"/>
        <w:tabs>
          <w:tab w:val="left" w:pos="851"/>
        </w:tabs>
        <w:ind w:firstLine="567"/>
        <w:rPr>
          <w:color w:val="00B0F0"/>
        </w:rPr>
      </w:pPr>
    </w:p>
    <w:p w:rsidR="00CF5B14" w:rsidRDefault="00D07411" w:rsidP="00B85163">
      <w:pPr>
        <w:pStyle w:val="Default"/>
        <w:ind w:firstLine="567"/>
        <w:rPr>
          <w:b/>
          <w:u w:val="single"/>
        </w:rPr>
      </w:pPr>
      <w:r w:rsidRPr="008E3536">
        <w:rPr>
          <w:b/>
          <w:u w:val="single"/>
        </w:rPr>
        <w:t>Уч</w:t>
      </w:r>
      <w:r w:rsidR="00CF5B14">
        <w:rPr>
          <w:b/>
          <w:u w:val="single"/>
        </w:rPr>
        <w:t>астие в муниципальной программе «Развитие образования в городе Красноярске»</w:t>
      </w:r>
    </w:p>
    <w:p w:rsidR="00D07411" w:rsidRPr="008E3536" w:rsidRDefault="00CF5B14" w:rsidP="00B85163">
      <w:pPr>
        <w:pStyle w:val="Default"/>
        <w:ind w:firstLine="567"/>
        <w:rPr>
          <w:b/>
          <w:u w:val="single"/>
        </w:rPr>
      </w:pPr>
      <w:r>
        <w:t>МБДОУ № 12 стало пилотной площадкой</w:t>
      </w:r>
      <w:r w:rsidR="00152430" w:rsidRPr="00CF5B14">
        <w:t xml:space="preserve"> по созданию адаптированно</w:t>
      </w:r>
      <w:r w:rsidRPr="00CF5B14">
        <w:t>й</w:t>
      </w:r>
      <w:r w:rsidR="00152430" w:rsidRPr="00CF5B14">
        <w:t xml:space="preserve"> образовательной программы (АОП)</w:t>
      </w:r>
      <w:r>
        <w:t xml:space="preserve"> в рамках подпрограммы «Создание условий для инклюзивного образования детей с ограниченными возможностями здоровья»,</w:t>
      </w:r>
      <w:bookmarkStart w:id="0" w:name="_GoBack"/>
      <w:bookmarkEnd w:id="0"/>
      <w:r>
        <w:t xml:space="preserve"> </w:t>
      </w:r>
      <w:r w:rsidR="00152430" w:rsidRPr="008E3536">
        <w:t>в сотрудничестве с общественным движением в поддержку детей с тяжелыми множественными нарушениями «Право на счастье» (куратор Болсуновская Н. А.)</w:t>
      </w:r>
    </w:p>
    <w:p w:rsidR="00D07411" w:rsidRPr="00B85163" w:rsidRDefault="00D07411" w:rsidP="00B85163">
      <w:pPr>
        <w:pStyle w:val="Default"/>
        <w:ind w:firstLine="567"/>
        <w:rPr>
          <w:color w:val="C00000"/>
        </w:rPr>
      </w:pPr>
    </w:p>
    <w:p w:rsidR="00D07411" w:rsidRPr="00B85163" w:rsidRDefault="00D07411" w:rsidP="00B85163">
      <w:pPr>
        <w:pStyle w:val="Default"/>
        <w:ind w:firstLine="567"/>
        <w:rPr>
          <w:color w:val="C00000"/>
        </w:rPr>
      </w:pPr>
    </w:p>
    <w:sectPr w:rsidR="00D07411" w:rsidRPr="00B85163" w:rsidSect="004243F2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1A"/>
    <w:multiLevelType w:val="hybridMultilevel"/>
    <w:tmpl w:val="32B01408"/>
    <w:lvl w:ilvl="0" w:tplc="E15C27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91BEB"/>
    <w:multiLevelType w:val="hybridMultilevel"/>
    <w:tmpl w:val="5AD4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4D57"/>
    <w:multiLevelType w:val="multilevel"/>
    <w:tmpl w:val="8F0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F54EF"/>
    <w:multiLevelType w:val="multilevel"/>
    <w:tmpl w:val="292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450545"/>
    <w:multiLevelType w:val="hybridMultilevel"/>
    <w:tmpl w:val="3FF88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37C72D0">
      <w:start w:val="2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8C32A9"/>
    <w:multiLevelType w:val="hybridMultilevel"/>
    <w:tmpl w:val="825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B1D01"/>
    <w:multiLevelType w:val="hybridMultilevel"/>
    <w:tmpl w:val="DB1A35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423BB"/>
    <w:multiLevelType w:val="hybridMultilevel"/>
    <w:tmpl w:val="ED649A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4064A"/>
    <w:multiLevelType w:val="hybridMultilevel"/>
    <w:tmpl w:val="7E60AC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6044C7"/>
    <w:multiLevelType w:val="hybridMultilevel"/>
    <w:tmpl w:val="741C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D667D"/>
    <w:multiLevelType w:val="hybridMultilevel"/>
    <w:tmpl w:val="1714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E147E"/>
    <w:multiLevelType w:val="hybridMultilevel"/>
    <w:tmpl w:val="481CCD18"/>
    <w:lvl w:ilvl="0" w:tplc="9CDA0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CA7285"/>
    <w:multiLevelType w:val="hybridMultilevel"/>
    <w:tmpl w:val="2C647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96FA4"/>
    <w:multiLevelType w:val="hybridMultilevel"/>
    <w:tmpl w:val="52E0E76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B66526"/>
    <w:multiLevelType w:val="hybridMultilevel"/>
    <w:tmpl w:val="7346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41663"/>
    <w:multiLevelType w:val="hybridMultilevel"/>
    <w:tmpl w:val="1EB8CEB6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6">
    <w:nsid w:val="512D03B4"/>
    <w:multiLevelType w:val="hybridMultilevel"/>
    <w:tmpl w:val="35FC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934324"/>
    <w:multiLevelType w:val="hybridMultilevel"/>
    <w:tmpl w:val="EC46B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A00FCC"/>
    <w:multiLevelType w:val="hybridMultilevel"/>
    <w:tmpl w:val="4EE6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6634E"/>
    <w:multiLevelType w:val="hybridMultilevel"/>
    <w:tmpl w:val="04A6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F306F"/>
    <w:multiLevelType w:val="hybridMultilevel"/>
    <w:tmpl w:val="825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DB41B2"/>
    <w:multiLevelType w:val="hybridMultilevel"/>
    <w:tmpl w:val="218A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50B04"/>
    <w:multiLevelType w:val="hybridMultilevel"/>
    <w:tmpl w:val="9C68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30006"/>
    <w:multiLevelType w:val="multilevel"/>
    <w:tmpl w:val="4F16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EB3AD4"/>
    <w:multiLevelType w:val="hybridMultilevel"/>
    <w:tmpl w:val="205C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E5836"/>
    <w:multiLevelType w:val="multilevel"/>
    <w:tmpl w:val="9B0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733040"/>
    <w:multiLevelType w:val="hybridMultilevel"/>
    <w:tmpl w:val="7B1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35F4E"/>
    <w:multiLevelType w:val="hybridMultilevel"/>
    <w:tmpl w:val="E2D8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777D9"/>
    <w:multiLevelType w:val="hybridMultilevel"/>
    <w:tmpl w:val="2E46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C72A3"/>
    <w:multiLevelType w:val="hybridMultilevel"/>
    <w:tmpl w:val="5D388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3E0AB2"/>
    <w:multiLevelType w:val="hybridMultilevel"/>
    <w:tmpl w:val="E684F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81634D"/>
    <w:multiLevelType w:val="hybridMultilevel"/>
    <w:tmpl w:val="9C04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77F12"/>
    <w:multiLevelType w:val="hybridMultilevel"/>
    <w:tmpl w:val="C9DC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675BED"/>
    <w:multiLevelType w:val="hybridMultilevel"/>
    <w:tmpl w:val="D2628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6A5A0B"/>
    <w:multiLevelType w:val="multilevel"/>
    <w:tmpl w:val="C01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31"/>
  </w:num>
  <w:num w:numId="5">
    <w:abstractNumId w:val="33"/>
  </w:num>
  <w:num w:numId="6">
    <w:abstractNumId w:val="2"/>
  </w:num>
  <w:num w:numId="7">
    <w:abstractNumId w:val="13"/>
  </w:num>
  <w:num w:numId="8">
    <w:abstractNumId w:val="8"/>
  </w:num>
  <w:num w:numId="9">
    <w:abstractNumId w:val="26"/>
  </w:num>
  <w:num w:numId="10">
    <w:abstractNumId w:val="14"/>
  </w:num>
  <w:num w:numId="11">
    <w:abstractNumId w:val="17"/>
  </w:num>
  <w:num w:numId="12">
    <w:abstractNumId w:val="24"/>
  </w:num>
  <w:num w:numId="13">
    <w:abstractNumId w:val="20"/>
  </w:num>
  <w:num w:numId="14">
    <w:abstractNumId w:val="5"/>
  </w:num>
  <w:num w:numId="15">
    <w:abstractNumId w:val="9"/>
  </w:num>
  <w:num w:numId="16">
    <w:abstractNumId w:val="22"/>
  </w:num>
  <w:num w:numId="17">
    <w:abstractNumId w:val="28"/>
  </w:num>
  <w:num w:numId="18">
    <w:abstractNumId w:val="3"/>
  </w:num>
  <w:num w:numId="19">
    <w:abstractNumId w:val="25"/>
  </w:num>
  <w:num w:numId="20">
    <w:abstractNumId w:val="19"/>
  </w:num>
  <w:num w:numId="21">
    <w:abstractNumId w:val="23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1"/>
  </w:num>
  <w:num w:numId="26">
    <w:abstractNumId w:val="34"/>
  </w:num>
  <w:num w:numId="27">
    <w:abstractNumId w:val="4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  <w:num w:numId="32">
    <w:abstractNumId w:val="15"/>
  </w:num>
  <w:num w:numId="33">
    <w:abstractNumId w:val="16"/>
  </w:num>
  <w:num w:numId="34">
    <w:abstractNumId w:val="30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97A"/>
    <w:rsid w:val="000029AB"/>
    <w:rsid w:val="00013455"/>
    <w:rsid w:val="000404F2"/>
    <w:rsid w:val="000460B9"/>
    <w:rsid w:val="000A30B7"/>
    <w:rsid w:val="000F09ED"/>
    <w:rsid w:val="000F0F89"/>
    <w:rsid w:val="00152430"/>
    <w:rsid w:val="001919DA"/>
    <w:rsid w:val="002251E0"/>
    <w:rsid w:val="0023694A"/>
    <w:rsid w:val="002401F0"/>
    <w:rsid w:val="00262D34"/>
    <w:rsid w:val="00282B23"/>
    <w:rsid w:val="00295984"/>
    <w:rsid w:val="0029616D"/>
    <w:rsid w:val="002A7CC2"/>
    <w:rsid w:val="002B0ED0"/>
    <w:rsid w:val="002B335A"/>
    <w:rsid w:val="002C631F"/>
    <w:rsid w:val="00375A22"/>
    <w:rsid w:val="00381B1B"/>
    <w:rsid w:val="003B5FE3"/>
    <w:rsid w:val="003D13CF"/>
    <w:rsid w:val="003D3D2B"/>
    <w:rsid w:val="003E1F9E"/>
    <w:rsid w:val="0041070A"/>
    <w:rsid w:val="004243F2"/>
    <w:rsid w:val="004355F6"/>
    <w:rsid w:val="0045143F"/>
    <w:rsid w:val="00467484"/>
    <w:rsid w:val="00494531"/>
    <w:rsid w:val="004A63CA"/>
    <w:rsid w:val="004C2C5C"/>
    <w:rsid w:val="00542B53"/>
    <w:rsid w:val="0058213F"/>
    <w:rsid w:val="00596719"/>
    <w:rsid w:val="005A6626"/>
    <w:rsid w:val="005A7427"/>
    <w:rsid w:val="005B4986"/>
    <w:rsid w:val="00612465"/>
    <w:rsid w:val="006C6D65"/>
    <w:rsid w:val="006F7D4D"/>
    <w:rsid w:val="00705267"/>
    <w:rsid w:val="00722A54"/>
    <w:rsid w:val="007331DC"/>
    <w:rsid w:val="007422DC"/>
    <w:rsid w:val="00746892"/>
    <w:rsid w:val="00757E37"/>
    <w:rsid w:val="0077416D"/>
    <w:rsid w:val="007959FC"/>
    <w:rsid w:val="007F51D2"/>
    <w:rsid w:val="00812391"/>
    <w:rsid w:val="008239D2"/>
    <w:rsid w:val="0088056E"/>
    <w:rsid w:val="008922F9"/>
    <w:rsid w:val="008E3536"/>
    <w:rsid w:val="008F5E14"/>
    <w:rsid w:val="009116C9"/>
    <w:rsid w:val="00913B30"/>
    <w:rsid w:val="00920C38"/>
    <w:rsid w:val="00947CAC"/>
    <w:rsid w:val="009506A0"/>
    <w:rsid w:val="009779E9"/>
    <w:rsid w:val="009A7074"/>
    <w:rsid w:val="009B7047"/>
    <w:rsid w:val="00A069C7"/>
    <w:rsid w:val="00A6189D"/>
    <w:rsid w:val="00A74B49"/>
    <w:rsid w:val="00A77519"/>
    <w:rsid w:val="00B3491C"/>
    <w:rsid w:val="00B54FB4"/>
    <w:rsid w:val="00B85163"/>
    <w:rsid w:val="00C225F5"/>
    <w:rsid w:val="00C335C4"/>
    <w:rsid w:val="00C40A0A"/>
    <w:rsid w:val="00C5286B"/>
    <w:rsid w:val="00C834F0"/>
    <w:rsid w:val="00C8497A"/>
    <w:rsid w:val="00CB16DD"/>
    <w:rsid w:val="00CC3A61"/>
    <w:rsid w:val="00CF5B14"/>
    <w:rsid w:val="00D03813"/>
    <w:rsid w:val="00D07411"/>
    <w:rsid w:val="00D24FCD"/>
    <w:rsid w:val="00D33055"/>
    <w:rsid w:val="00D34B02"/>
    <w:rsid w:val="00D44F3B"/>
    <w:rsid w:val="00D46978"/>
    <w:rsid w:val="00D647AF"/>
    <w:rsid w:val="00D665CB"/>
    <w:rsid w:val="00D81A8A"/>
    <w:rsid w:val="00D81B4C"/>
    <w:rsid w:val="00DC2726"/>
    <w:rsid w:val="00DF3D25"/>
    <w:rsid w:val="00DF5E70"/>
    <w:rsid w:val="00EA0FB5"/>
    <w:rsid w:val="00EA4660"/>
    <w:rsid w:val="00EA4FD3"/>
    <w:rsid w:val="00EE10BA"/>
    <w:rsid w:val="00EE1CC2"/>
    <w:rsid w:val="00F057FC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1C"/>
    <w:pPr>
      <w:ind w:left="720"/>
      <w:contextualSpacing/>
    </w:pPr>
  </w:style>
  <w:style w:type="table" w:styleId="a4">
    <w:name w:val="Table Grid"/>
    <w:basedOn w:val="a1"/>
    <w:uiPriority w:val="59"/>
    <w:rsid w:val="00B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3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34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B3491C"/>
    <w:rPr>
      <w:rFonts w:cs="Times New Roman"/>
      <w:b/>
      <w:bCs/>
    </w:rPr>
  </w:style>
  <w:style w:type="table" w:customStyle="1" w:styleId="2">
    <w:name w:val="Сетка таблицы2"/>
    <w:uiPriority w:val="99"/>
    <w:rsid w:val="00A6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4F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rsid w:val="00D3305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D33055"/>
    <w:rPr>
      <w:rFonts w:cs="Times New Roman"/>
    </w:rPr>
  </w:style>
  <w:style w:type="table" w:customStyle="1" w:styleId="3">
    <w:name w:val="Сетка таблицы3"/>
    <w:uiPriority w:val="99"/>
    <w:rsid w:val="008922F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7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4B49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A30B7"/>
    <w:rPr>
      <w:rFonts w:ascii="Times New Roman" w:hAnsi="Times New Roman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2k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17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DOU12</cp:lastModifiedBy>
  <cp:revision>32</cp:revision>
  <cp:lastPrinted>2014-12-31T06:52:00Z</cp:lastPrinted>
  <dcterms:created xsi:type="dcterms:W3CDTF">2014-10-19T23:29:00Z</dcterms:created>
  <dcterms:modified xsi:type="dcterms:W3CDTF">2015-08-18T05:11:00Z</dcterms:modified>
</cp:coreProperties>
</file>